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BD" w:rsidRDefault="00681CBD" w:rsidP="003E78E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40425" cy="8693494"/>
            <wp:effectExtent l="0" t="0" r="3175" b="0"/>
            <wp:docPr id="1" name="Рисунок 1" descr="C:\Users\Кашурины\Desktop\ада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шурины\Desktop\адаптац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BD" w:rsidRDefault="00681CBD" w:rsidP="003E78E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78E8" w:rsidRPr="007B4E8C" w:rsidRDefault="003E78E8" w:rsidP="003E78E8">
      <w:pPr>
        <w:pStyle w:val="Style2"/>
        <w:widowControl/>
        <w:spacing w:before="82" w:line="317" w:lineRule="exact"/>
        <w:ind w:left="370"/>
        <w:rPr>
          <w:rStyle w:val="FontStyle33"/>
          <w:sz w:val="28"/>
          <w:szCs w:val="28"/>
        </w:rPr>
      </w:pPr>
      <w:bookmarkStart w:id="0" w:name="_GoBack"/>
      <w:bookmarkEnd w:id="0"/>
      <w:r w:rsidRPr="007B4E8C">
        <w:rPr>
          <w:rStyle w:val="FontStyle33"/>
          <w:sz w:val="28"/>
          <w:szCs w:val="28"/>
        </w:rPr>
        <w:lastRenderedPageBreak/>
        <w:t>1. Общие положения</w:t>
      </w:r>
    </w:p>
    <w:p w:rsidR="003E78E8" w:rsidRPr="007B4E8C" w:rsidRDefault="003E78E8" w:rsidP="003E78E8">
      <w:pPr>
        <w:spacing w:after="200" w:line="276" w:lineRule="auto"/>
        <w:jc w:val="both"/>
        <w:rPr>
          <w:rStyle w:val="FontStyle31"/>
          <w:rFonts w:eastAsiaTheme="minorHAnsi"/>
          <w:b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</w:rPr>
        <w:t xml:space="preserve">1.1. Настоящее Положение регулирует процесс адаптации ребенка в </w:t>
      </w:r>
      <w:r w:rsidRPr="007B4E8C">
        <w:rPr>
          <w:rFonts w:eastAsiaTheme="minorHAnsi"/>
          <w:sz w:val="28"/>
          <w:szCs w:val="28"/>
          <w:lang w:eastAsia="en-US"/>
        </w:rPr>
        <w:t>Муниципально</w:t>
      </w:r>
      <w:r w:rsidR="00D52946">
        <w:rPr>
          <w:rFonts w:eastAsiaTheme="minorHAnsi"/>
          <w:sz w:val="28"/>
          <w:szCs w:val="28"/>
          <w:lang w:eastAsia="en-US"/>
        </w:rPr>
        <w:t>м</w:t>
      </w:r>
      <w:r w:rsidRPr="007B4E8C">
        <w:rPr>
          <w:rFonts w:eastAsiaTheme="minorHAnsi"/>
          <w:sz w:val="28"/>
          <w:szCs w:val="28"/>
          <w:lang w:eastAsia="en-US"/>
        </w:rPr>
        <w:t xml:space="preserve"> казенно</w:t>
      </w:r>
      <w:r w:rsidR="00D52946">
        <w:rPr>
          <w:rFonts w:eastAsiaTheme="minorHAnsi"/>
          <w:sz w:val="28"/>
          <w:szCs w:val="28"/>
          <w:lang w:eastAsia="en-US"/>
        </w:rPr>
        <w:t>м</w:t>
      </w:r>
      <w:r w:rsidRPr="007B4E8C">
        <w:rPr>
          <w:rFonts w:eastAsiaTheme="minorHAnsi"/>
          <w:sz w:val="28"/>
          <w:szCs w:val="28"/>
          <w:lang w:eastAsia="en-US"/>
        </w:rPr>
        <w:t xml:space="preserve"> дошкольно</w:t>
      </w:r>
      <w:r w:rsidR="00D52946">
        <w:rPr>
          <w:rFonts w:eastAsiaTheme="minorHAnsi"/>
          <w:sz w:val="28"/>
          <w:szCs w:val="28"/>
          <w:lang w:eastAsia="en-US"/>
        </w:rPr>
        <w:t>м</w:t>
      </w:r>
      <w:r w:rsidRPr="007B4E8C">
        <w:rPr>
          <w:rFonts w:eastAsiaTheme="minorHAnsi"/>
          <w:sz w:val="28"/>
          <w:szCs w:val="28"/>
          <w:lang w:eastAsia="en-US"/>
        </w:rPr>
        <w:t xml:space="preserve"> образовательно</w:t>
      </w:r>
      <w:r w:rsidR="00D52946">
        <w:rPr>
          <w:rFonts w:eastAsiaTheme="minorHAnsi"/>
          <w:sz w:val="28"/>
          <w:szCs w:val="28"/>
          <w:lang w:eastAsia="en-US"/>
        </w:rPr>
        <w:t>м</w:t>
      </w:r>
      <w:r w:rsidRPr="007B4E8C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D52946">
        <w:rPr>
          <w:rFonts w:eastAsiaTheme="minorHAnsi"/>
          <w:sz w:val="28"/>
          <w:szCs w:val="28"/>
          <w:lang w:eastAsia="en-US"/>
        </w:rPr>
        <w:t>и</w:t>
      </w:r>
      <w:r w:rsidRPr="007B4E8C">
        <w:rPr>
          <w:rFonts w:eastAsiaTheme="minorHAnsi"/>
          <w:sz w:val="28"/>
          <w:szCs w:val="28"/>
          <w:lang w:eastAsia="en-US"/>
        </w:rPr>
        <w:t xml:space="preserve">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r w:rsidRPr="007B4E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E8C">
        <w:rPr>
          <w:rStyle w:val="FontStyle31"/>
          <w:sz w:val="28"/>
          <w:szCs w:val="28"/>
        </w:rPr>
        <w:t xml:space="preserve">(далее ДОУ), разработано в соответствии </w:t>
      </w:r>
      <w:proofErr w:type="gramStart"/>
      <w:r w:rsidRPr="007B4E8C">
        <w:rPr>
          <w:rStyle w:val="FontStyle31"/>
          <w:sz w:val="28"/>
          <w:szCs w:val="28"/>
        </w:rPr>
        <w:t>с</w:t>
      </w:r>
      <w:proofErr w:type="gramEnd"/>
      <w:r w:rsidRPr="007B4E8C">
        <w:rPr>
          <w:rStyle w:val="FontStyle31"/>
          <w:sz w:val="28"/>
          <w:szCs w:val="28"/>
        </w:rPr>
        <w:t>: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spacing w:line="317" w:lineRule="exact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Федеральным законом от 29 декабря 2012 г. № 273-ФЗ «Об образовании в Российской Федерации»;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spacing w:line="317" w:lineRule="exact"/>
        <w:jc w:val="left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Конвенцией о правах ребёнка;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spacing w:line="317" w:lineRule="exact"/>
        <w:jc w:val="left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Конституцией РФ;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spacing w:line="317" w:lineRule="exact"/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Законом РФ «Об основных гарантиях прав ребёнка»;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spacing w:line="317" w:lineRule="exact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 xml:space="preserve">Приказ № 373 от 31 июля 2020 г. «Об утверждении Порядка </w:t>
      </w:r>
      <w:r w:rsidRPr="007B4E8C">
        <w:rPr>
          <w:rStyle w:val="FontStyle31"/>
          <w:sz w:val="28"/>
          <w:szCs w:val="28"/>
        </w:rPr>
        <w:t xml:space="preserve">организации  и  осуществления  образовательной  деятельности по основным общеобразовательным   программам   - образовательным программам дошкольного образования»; </w:t>
      </w:r>
    </w:p>
    <w:p w:rsidR="003E78E8" w:rsidRPr="007B4E8C" w:rsidRDefault="003E78E8" w:rsidP="003E78E8">
      <w:pPr>
        <w:pStyle w:val="Style4"/>
        <w:widowControl/>
        <w:numPr>
          <w:ilvl w:val="0"/>
          <w:numId w:val="7"/>
        </w:numPr>
        <w:spacing w:line="317" w:lineRule="exact"/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Приказом </w:t>
      </w:r>
      <w:proofErr w:type="spellStart"/>
      <w:r w:rsidRPr="007B4E8C">
        <w:rPr>
          <w:rStyle w:val="FontStyle31"/>
          <w:sz w:val="28"/>
          <w:szCs w:val="28"/>
        </w:rPr>
        <w:t>Минобрнауки</w:t>
      </w:r>
      <w:proofErr w:type="spellEnd"/>
      <w:r w:rsidRPr="007B4E8C">
        <w:rPr>
          <w:rStyle w:val="FontStyle31"/>
          <w:sz w:val="28"/>
          <w:szCs w:val="28"/>
        </w:rPr>
        <w:t xml:space="preserve"> России от 17.10.2013 №1155 «Об утверждении</w:t>
      </w:r>
    </w:p>
    <w:p w:rsidR="003E78E8" w:rsidRPr="007B4E8C" w:rsidRDefault="003E78E8" w:rsidP="00D52946">
      <w:pPr>
        <w:pStyle w:val="Style4"/>
        <w:widowControl/>
        <w:spacing w:before="5" w:line="317" w:lineRule="exact"/>
        <w:ind w:left="720" w:firstLine="0"/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федерального     государственного     образовательного стандарта</w:t>
      </w:r>
    </w:p>
    <w:p w:rsidR="003E78E8" w:rsidRPr="007B4E8C" w:rsidRDefault="003E78E8" w:rsidP="00647D7A">
      <w:pPr>
        <w:pStyle w:val="Style4"/>
        <w:widowControl/>
        <w:spacing w:line="317" w:lineRule="exact"/>
        <w:ind w:left="720" w:firstLine="0"/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дошкольного образования»; </w:t>
      </w:r>
    </w:p>
    <w:p w:rsidR="003E78E8" w:rsidRPr="007B4E8C" w:rsidRDefault="003E78E8" w:rsidP="003E78E8">
      <w:pPr>
        <w:pStyle w:val="Style4"/>
        <w:widowControl/>
        <w:numPr>
          <w:ilvl w:val="0"/>
          <w:numId w:val="7"/>
        </w:numPr>
        <w:spacing w:line="317" w:lineRule="exact"/>
        <w:jc w:val="both"/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Постановлением главного санитарного врача РФ от 27.10.2020 г. «Об утверждении санитарно-эпидемиологических правил и норм </w:t>
      </w:r>
      <w:proofErr w:type="spellStart"/>
      <w:r w:rsidRPr="007B4E8C">
        <w:rPr>
          <w:rStyle w:val="FontStyle31"/>
          <w:sz w:val="28"/>
          <w:szCs w:val="28"/>
        </w:rPr>
        <w:t>СанПин</w:t>
      </w:r>
      <w:proofErr w:type="spellEnd"/>
      <w:r w:rsidRPr="007B4E8C">
        <w:rPr>
          <w:rStyle w:val="FontStyle31"/>
          <w:sz w:val="28"/>
          <w:szCs w:val="28"/>
        </w:rPr>
        <w:t xml:space="preserve"> 2.3/2.4.3590-20     «Санитарно-эпидемиологические    требования к организации общественного питания населения»; </w:t>
      </w:r>
    </w:p>
    <w:p w:rsidR="003E78E8" w:rsidRPr="007B4E8C" w:rsidRDefault="003E78E8" w:rsidP="003E78E8">
      <w:pPr>
        <w:pStyle w:val="Style4"/>
        <w:widowControl/>
        <w:numPr>
          <w:ilvl w:val="0"/>
          <w:numId w:val="7"/>
        </w:numPr>
        <w:spacing w:line="317" w:lineRule="exact"/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Постановлением главного санитарного врача РФ от 28.01.2021 г. №2 «Об       утверждении        санитарных       правил      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E78E8" w:rsidRPr="007B4E8C" w:rsidRDefault="003E78E8" w:rsidP="003E78E8">
      <w:pPr>
        <w:pStyle w:val="Style8"/>
        <w:widowControl/>
        <w:numPr>
          <w:ilvl w:val="0"/>
          <w:numId w:val="7"/>
        </w:numPr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Постановлением главного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78E8" w:rsidRPr="007B4E8C" w:rsidRDefault="003E78E8" w:rsidP="003E78E8">
      <w:pPr>
        <w:pStyle w:val="Style9"/>
        <w:widowControl/>
        <w:numPr>
          <w:ilvl w:val="0"/>
          <w:numId w:val="7"/>
        </w:numPr>
        <w:jc w:val="left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Уставом ДОУ.</w:t>
      </w:r>
    </w:p>
    <w:p w:rsidR="003E78E8" w:rsidRPr="007B4E8C" w:rsidRDefault="003E78E8" w:rsidP="003E78E8">
      <w:pPr>
        <w:pStyle w:val="Style14"/>
        <w:widowControl/>
        <w:numPr>
          <w:ilvl w:val="0"/>
          <w:numId w:val="1"/>
        </w:numPr>
        <w:tabs>
          <w:tab w:val="left" w:pos="566"/>
        </w:tabs>
        <w:ind w:right="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Адаптация (период адаптации) </w:t>
      </w:r>
      <w:r w:rsidRPr="007B4E8C">
        <w:rPr>
          <w:rStyle w:val="FontStyle30"/>
          <w:sz w:val="28"/>
          <w:szCs w:val="28"/>
        </w:rPr>
        <w:t xml:space="preserve">- </w:t>
      </w:r>
      <w:r w:rsidRPr="007B4E8C">
        <w:rPr>
          <w:rStyle w:val="FontStyle31"/>
          <w:sz w:val="28"/>
          <w:szCs w:val="28"/>
        </w:rPr>
        <w:t>процесс взаимодействия личности или социальной группы с социальной средой; включает усвоение норм и ценностей среды в процессе социализации, а также изменение, преобразование среды в соответствии с новыми условиями и целями деятельности.</w:t>
      </w:r>
    </w:p>
    <w:p w:rsidR="003E78E8" w:rsidRPr="007B4E8C" w:rsidRDefault="00D52946" w:rsidP="003E78E8">
      <w:pPr>
        <w:pStyle w:val="Style14"/>
        <w:widowControl/>
        <w:numPr>
          <w:ilvl w:val="0"/>
          <w:numId w:val="1"/>
        </w:numPr>
        <w:tabs>
          <w:tab w:val="left" w:pos="566"/>
        </w:tabs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Возрастная г</w:t>
      </w:r>
      <w:r w:rsidR="003E78E8" w:rsidRPr="007B4E8C">
        <w:rPr>
          <w:rStyle w:val="FontStyle31"/>
          <w:sz w:val="28"/>
          <w:szCs w:val="28"/>
        </w:rPr>
        <w:t>руппа является структурной единицей образовательного учреждения, которая обеспечивает реализацию прав ребёнка на получение качественного дошкольного образования, охрану жизни, укрепление здоровья, адекватное возрасту физическое и психическое развитие.</w:t>
      </w:r>
    </w:p>
    <w:p w:rsidR="003E78E8" w:rsidRPr="007B4E8C" w:rsidRDefault="003E78E8" w:rsidP="003E78E8">
      <w:pPr>
        <w:pStyle w:val="Style14"/>
        <w:widowControl/>
        <w:numPr>
          <w:ilvl w:val="0"/>
          <w:numId w:val="1"/>
        </w:numPr>
        <w:tabs>
          <w:tab w:val="left" w:pos="566"/>
        </w:tabs>
        <w:ind w:right="5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Деятельность </w:t>
      </w:r>
      <w:r w:rsidR="00D52946">
        <w:rPr>
          <w:rStyle w:val="FontStyle31"/>
          <w:sz w:val="28"/>
          <w:szCs w:val="28"/>
        </w:rPr>
        <w:t>возрастной</w:t>
      </w:r>
      <w:r w:rsidRPr="007B4E8C">
        <w:rPr>
          <w:rStyle w:val="FontStyle31"/>
          <w:sz w:val="28"/>
          <w:szCs w:val="28"/>
        </w:rPr>
        <w:t xml:space="preserve"> группы осуществляется в соответствии с действующими законодательными актами, иными нормативными </w:t>
      </w:r>
      <w:r w:rsidRPr="007B4E8C">
        <w:rPr>
          <w:rStyle w:val="FontStyle31"/>
          <w:sz w:val="28"/>
          <w:szCs w:val="28"/>
        </w:rPr>
        <w:lastRenderedPageBreak/>
        <w:t>документами Российской Федерации в области образования и труда, Уставом учреждения, настоящим Положением.</w:t>
      </w:r>
    </w:p>
    <w:p w:rsidR="003E78E8" w:rsidRPr="007B4E8C" w:rsidRDefault="003E78E8" w:rsidP="003E78E8">
      <w:pPr>
        <w:pStyle w:val="Style14"/>
        <w:widowControl/>
        <w:numPr>
          <w:ilvl w:val="0"/>
          <w:numId w:val="1"/>
        </w:numPr>
        <w:tabs>
          <w:tab w:val="left" w:pos="566"/>
        </w:tabs>
        <w:ind w:right="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Цель адаптации: сформировать готовность ребёнка раннего дошкольного возраста к вхождению в социум дошкольного учреждения.</w:t>
      </w:r>
    </w:p>
    <w:p w:rsidR="003E78E8" w:rsidRPr="007B4E8C" w:rsidRDefault="003E78E8" w:rsidP="003E78E8">
      <w:pPr>
        <w:pStyle w:val="Style14"/>
        <w:widowControl/>
        <w:numPr>
          <w:ilvl w:val="0"/>
          <w:numId w:val="1"/>
        </w:numPr>
        <w:tabs>
          <w:tab w:val="left" w:pos="56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Задачи адаптационного периода:</w:t>
      </w:r>
    </w:p>
    <w:p w:rsidR="003E78E8" w:rsidRPr="007B4E8C" w:rsidRDefault="003E78E8" w:rsidP="003E78E8">
      <w:pPr>
        <w:pStyle w:val="Style8"/>
        <w:widowControl/>
        <w:numPr>
          <w:ilvl w:val="0"/>
          <w:numId w:val="8"/>
        </w:numPr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построение конструктивного сотрудничества между детьми, родителями (законными представителями) и педагогами;</w:t>
      </w:r>
    </w:p>
    <w:p w:rsidR="003E78E8" w:rsidRPr="007B4E8C" w:rsidRDefault="003E78E8" w:rsidP="003E78E8">
      <w:pPr>
        <w:pStyle w:val="Style8"/>
        <w:widowControl/>
        <w:numPr>
          <w:ilvl w:val="0"/>
          <w:numId w:val="8"/>
        </w:numPr>
        <w:tabs>
          <w:tab w:val="left" w:pos="70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соблюдение единых требований к режиму дня в семье и детском саду;</w:t>
      </w:r>
    </w:p>
    <w:p w:rsidR="003E78E8" w:rsidRPr="007B4E8C" w:rsidRDefault="003E78E8" w:rsidP="003E78E8">
      <w:pPr>
        <w:pStyle w:val="Style8"/>
        <w:widowControl/>
        <w:numPr>
          <w:ilvl w:val="0"/>
          <w:numId w:val="8"/>
        </w:numPr>
        <w:tabs>
          <w:tab w:val="left" w:pos="70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создание эмоционального комфорта для каждого ребёнка в группе;</w:t>
      </w:r>
    </w:p>
    <w:p w:rsidR="003E78E8" w:rsidRPr="007B4E8C" w:rsidRDefault="003E78E8" w:rsidP="003E78E8">
      <w:pPr>
        <w:pStyle w:val="Style8"/>
        <w:widowControl/>
        <w:numPr>
          <w:ilvl w:val="0"/>
          <w:numId w:val="8"/>
        </w:numPr>
        <w:tabs>
          <w:tab w:val="left" w:pos="70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осуществление индивидуального подхода к ребёнку.</w:t>
      </w:r>
    </w:p>
    <w:p w:rsidR="003E78E8" w:rsidRPr="007B4E8C" w:rsidRDefault="003E78E8" w:rsidP="003E78E8">
      <w:pPr>
        <w:pStyle w:val="Style14"/>
        <w:widowControl/>
        <w:numPr>
          <w:ilvl w:val="0"/>
          <w:numId w:val="2"/>
        </w:numPr>
        <w:tabs>
          <w:tab w:val="left" w:pos="56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Степени процесса адаптации:</w:t>
      </w:r>
    </w:p>
    <w:p w:rsidR="003E78E8" w:rsidRPr="007B4E8C" w:rsidRDefault="003E78E8" w:rsidP="003E78E8">
      <w:pPr>
        <w:pStyle w:val="Style16"/>
        <w:widowControl/>
        <w:ind w:left="384" w:right="3226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 xml:space="preserve">лёгкая степень адаптации - 8-16 дней; </w:t>
      </w:r>
    </w:p>
    <w:p w:rsidR="003E78E8" w:rsidRPr="007B4E8C" w:rsidRDefault="003E78E8" w:rsidP="003E78E8">
      <w:pPr>
        <w:pStyle w:val="Style16"/>
        <w:widowControl/>
        <w:ind w:left="384" w:right="3226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адаптация средней тяжести - до 30 дней;</w:t>
      </w:r>
    </w:p>
    <w:p w:rsidR="003E78E8" w:rsidRPr="007B4E8C" w:rsidRDefault="003E78E8" w:rsidP="003E78E8">
      <w:pPr>
        <w:pStyle w:val="Style8"/>
        <w:widowControl/>
        <w:tabs>
          <w:tab w:val="left" w:pos="706"/>
        </w:tabs>
        <w:ind w:left="384" w:firstLine="0"/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тяжёлая степень адаптации - свыше 30 дней.</w:t>
      </w:r>
    </w:p>
    <w:p w:rsidR="003E78E8" w:rsidRPr="007B4E8C" w:rsidRDefault="003E78E8" w:rsidP="003E78E8">
      <w:pPr>
        <w:pStyle w:val="Style9"/>
        <w:widowControl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Критерии адаптации, разработанные институтом педиатрии Российской АМН (Москва), Исследования особенностей детского</w:t>
      </w:r>
      <w:r>
        <w:rPr>
          <w:rStyle w:val="FontStyle31"/>
          <w:sz w:val="28"/>
          <w:szCs w:val="28"/>
        </w:rPr>
        <w:t xml:space="preserve"> возраста в норме и патологии (П</w:t>
      </w:r>
      <w:r w:rsidRPr="007B4E8C">
        <w:rPr>
          <w:rStyle w:val="FontStyle31"/>
          <w:sz w:val="28"/>
          <w:szCs w:val="28"/>
        </w:rPr>
        <w:t>риложение 1).</w:t>
      </w:r>
    </w:p>
    <w:p w:rsidR="003E78E8" w:rsidRPr="007B4E8C" w:rsidRDefault="003E78E8" w:rsidP="003E78E8">
      <w:pPr>
        <w:pStyle w:val="Style14"/>
        <w:widowControl/>
        <w:numPr>
          <w:ilvl w:val="0"/>
          <w:numId w:val="3"/>
        </w:numPr>
        <w:tabs>
          <w:tab w:val="left" w:pos="566"/>
        </w:tabs>
        <w:ind w:right="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3E78E8" w:rsidRPr="007B4E8C" w:rsidRDefault="003E78E8" w:rsidP="003E78E8">
      <w:pPr>
        <w:pStyle w:val="Style2"/>
        <w:widowControl/>
        <w:spacing w:line="240" w:lineRule="exact"/>
        <w:ind w:left="360"/>
        <w:rPr>
          <w:sz w:val="28"/>
          <w:szCs w:val="28"/>
        </w:rPr>
      </w:pPr>
    </w:p>
    <w:p w:rsidR="003E78E8" w:rsidRPr="007B4E8C" w:rsidRDefault="003E78E8" w:rsidP="003E78E8">
      <w:pPr>
        <w:pStyle w:val="Style2"/>
        <w:widowControl/>
        <w:spacing w:before="110" w:line="240" w:lineRule="auto"/>
        <w:ind w:left="360"/>
        <w:rPr>
          <w:rStyle w:val="FontStyle33"/>
          <w:sz w:val="28"/>
          <w:szCs w:val="28"/>
        </w:rPr>
      </w:pPr>
      <w:r w:rsidRPr="007B4E8C">
        <w:rPr>
          <w:rStyle w:val="FontStyle33"/>
          <w:sz w:val="28"/>
          <w:szCs w:val="28"/>
        </w:rPr>
        <w:t>2. Схема адаптации ребенка к условиям ДОУ</w:t>
      </w:r>
    </w:p>
    <w:p w:rsidR="003E78E8" w:rsidRPr="007B4E8C" w:rsidRDefault="003E78E8" w:rsidP="003E78E8">
      <w:pPr>
        <w:pStyle w:val="Style9"/>
        <w:widowControl/>
        <w:spacing w:before="72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2.1. Первичный прием детей в ДОУ осуществляют заведующий, заместитель заведующего по ВР, медицинский работник, педагог-психолог, старший воспитатель, воспитатель группы. При приеме воспитанника уточняются сведения по анамнезу жизни, состоянию здоровья, особенностям воспитания и поведения ребенка в семье.</w:t>
      </w:r>
    </w:p>
    <w:p w:rsidR="003E78E8" w:rsidRPr="007B4E8C" w:rsidRDefault="003E78E8" w:rsidP="003E78E8">
      <w:pPr>
        <w:pStyle w:val="Style9"/>
        <w:widowControl/>
        <w:spacing w:before="67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Организационная работа (заместитель заведующего по ВР, старший воспитатель):</w:t>
      </w:r>
    </w:p>
    <w:p w:rsidR="003E78E8" w:rsidRPr="007B4E8C" w:rsidRDefault="003E78E8" w:rsidP="003E78E8">
      <w:pPr>
        <w:pStyle w:val="Style8"/>
        <w:widowControl/>
        <w:numPr>
          <w:ilvl w:val="0"/>
          <w:numId w:val="9"/>
        </w:numPr>
        <w:tabs>
          <w:tab w:val="left" w:pos="70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беседа с родителями (перед поступлением ребёнка </w:t>
      </w:r>
      <w:proofErr w:type="gramStart"/>
      <w:r w:rsidRPr="007B4E8C">
        <w:rPr>
          <w:rStyle w:val="FontStyle31"/>
          <w:sz w:val="28"/>
          <w:szCs w:val="28"/>
        </w:rPr>
        <w:t>в</w:t>
      </w:r>
      <w:proofErr w:type="gramEnd"/>
      <w:r w:rsidRPr="007B4E8C">
        <w:rPr>
          <w:rStyle w:val="FontStyle31"/>
          <w:sz w:val="28"/>
          <w:szCs w:val="28"/>
        </w:rPr>
        <w:t xml:space="preserve"> ДО);</w:t>
      </w:r>
    </w:p>
    <w:p w:rsidR="003E78E8" w:rsidRPr="007B4E8C" w:rsidRDefault="003E78E8" w:rsidP="003E78E8">
      <w:pPr>
        <w:pStyle w:val="Style8"/>
        <w:widowControl/>
        <w:numPr>
          <w:ilvl w:val="0"/>
          <w:numId w:val="9"/>
        </w:numPr>
        <w:spacing w:before="5"/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 xml:space="preserve">комплектование группы, составление подвижного графика поступления детей в ДО (по мере поступления детей </w:t>
      </w:r>
      <w:proofErr w:type="gramStart"/>
      <w:r w:rsidRPr="007B4E8C">
        <w:rPr>
          <w:rStyle w:val="FontStyle31"/>
          <w:sz w:val="28"/>
          <w:szCs w:val="28"/>
          <w:lang w:eastAsia="en-US"/>
        </w:rPr>
        <w:t>в</w:t>
      </w:r>
      <w:proofErr w:type="gramEnd"/>
      <w:r w:rsidRPr="007B4E8C">
        <w:rPr>
          <w:rStyle w:val="FontStyle31"/>
          <w:sz w:val="28"/>
          <w:szCs w:val="28"/>
          <w:lang w:eastAsia="en-US"/>
        </w:rPr>
        <w:t xml:space="preserve"> ДО);</w:t>
      </w:r>
    </w:p>
    <w:p w:rsidR="003E78E8" w:rsidRPr="007B4E8C" w:rsidRDefault="003E78E8" w:rsidP="003E78E8">
      <w:pPr>
        <w:pStyle w:val="Style8"/>
        <w:widowControl/>
        <w:numPr>
          <w:ilvl w:val="0"/>
          <w:numId w:val="9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заключение договора между родителями (законными представителями) и МКДОУ «Детский сад «Кристаллик» г.Игарки.</w:t>
      </w:r>
    </w:p>
    <w:p w:rsidR="003E78E8" w:rsidRPr="007B4E8C" w:rsidRDefault="003E78E8" w:rsidP="003E78E8">
      <w:pPr>
        <w:pStyle w:val="Style9"/>
        <w:widowControl/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Медико-оздоровительная работа (медсестра):</w:t>
      </w:r>
    </w:p>
    <w:p w:rsidR="003E78E8" w:rsidRPr="007B4E8C" w:rsidRDefault="003E78E8" w:rsidP="003E78E8">
      <w:pPr>
        <w:pStyle w:val="Style8"/>
        <w:widowControl/>
        <w:numPr>
          <w:ilvl w:val="0"/>
          <w:numId w:val="10"/>
        </w:numPr>
        <w:tabs>
          <w:tab w:val="left" w:pos="706"/>
        </w:tabs>
        <w:jc w:val="left"/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сбор анамнеза (перед поступлением ребёнка </w:t>
      </w:r>
      <w:proofErr w:type="gramStart"/>
      <w:r w:rsidRPr="007B4E8C">
        <w:rPr>
          <w:rStyle w:val="FontStyle31"/>
          <w:sz w:val="28"/>
          <w:szCs w:val="28"/>
        </w:rPr>
        <w:t>в</w:t>
      </w:r>
      <w:proofErr w:type="gramEnd"/>
      <w:r w:rsidRPr="007B4E8C">
        <w:rPr>
          <w:rStyle w:val="FontStyle31"/>
          <w:sz w:val="28"/>
          <w:szCs w:val="28"/>
        </w:rPr>
        <w:t xml:space="preserve"> ДО);</w:t>
      </w:r>
    </w:p>
    <w:p w:rsidR="003E78E8" w:rsidRPr="007B4E8C" w:rsidRDefault="003E78E8" w:rsidP="003E78E8">
      <w:pPr>
        <w:pStyle w:val="Style8"/>
        <w:widowControl/>
        <w:numPr>
          <w:ilvl w:val="0"/>
          <w:numId w:val="10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индивидуальная медицинская помощь детям «группы риска» (индивидуально);</w:t>
      </w:r>
    </w:p>
    <w:p w:rsidR="003E78E8" w:rsidRPr="007B4E8C" w:rsidRDefault="003E78E8" w:rsidP="003E78E8">
      <w:pPr>
        <w:pStyle w:val="Style8"/>
        <w:widowControl/>
        <w:numPr>
          <w:ilvl w:val="0"/>
          <w:numId w:val="10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наблюдение за физиологическим состоянием детей (в течение 5 дней с момента поступления </w:t>
      </w:r>
      <w:proofErr w:type="gramStart"/>
      <w:r w:rsidRPr="007B4E8C">
        <w:rPr>
          <w:rStyle w:val="FontStyle31"/>
          <w:sz w:val="28"/>
          <w:szCs w:val="28"/>
        </w:rPr>
        <w:t>в</w:t>
      </w:r>
      <w:proofErr w:type="gramEnd"/>
      <w:r w:rsidRPr="007B4E8C">
        <w:rPr>
          <w:rStyle w:val="FontStyle31"/>
          <w:sz w:val="28"/>
          <w:szCs w:val="28"/>
        </w:rPr>
        <w:t xml:space="preserve"> ДО);</w:t>
      </w:r>
    </w:p>
    <w:p w:rsidR="003E78E8" w:rsidRPr="007B4E8C" w:rsidRDefault="003E78E8" w:rsidP="003E78E8">
      <w:pPr>
        <w:pStyle w:val="Style8"/>
        <w:widowControl/>
        <w:numPr>
          <w:ilvl w:val="0"/>
          <w:numId w:val="10"/>
        </w:numPr>
        <w:tabs>
          <w:tab w:val="left" w:pos="706"/>
        </w:tabs>
        <w:rPr>
          <w:rStyle w:val="FontStyle32"/>
          <w:sz w:val="28"/>
          <w:szCs w:val="28"/>
        </w:rPr>
      </w:pPr>
      <w:proofErr w:type="gramStart"/>
      <w:r w:rsidRPr="007B4E8C">
        <w:rPr>
          <w:rStyle w:val="FontStyle31"/>
          <w:sz w:val="28"/>
          <w:szCs w:val="28"/>
        </w:rPr>
        <w:t>контроль за</w:t>
      </w:r>
      <w:proofErr w:type="gramEnd"/>
      <w:r w:rsidRPr="007B4E8C">
        <w:rPr>
          <w:rStyle w:val="FontStyle31"/>
          <w:sz w:val="28"/>
          <w:szCs w:val="28"/>
        </w:rPr>
        <w:t xml:space="preserve"> соблюдением санитарно-эпидемиологического режима (постоянно).</w:t>
      </w:r>
    </w:p>
    <w:p w:rsidR="003E78E8" w:rsidRPr="007B4E8C" w:rsidRDefault="003E78E8" w:rsidP="003E78E8">
      <w:pPr>
        <w:pStyle w:val="Style9"/>
        <w:widowControl/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Психологическое обеспечение адаптационного периода (педагог-психолог):</w:t>
      </w:r>
    </w:p>
    <w:p w:rsidR="003E78E8" w:rsidRPr="007B4E8C" w:rsidRDefault="003E78E8" w:rsidP="003E78E8">
      <w:pPr>
        <w:pStyle w:val="Style8"/>
        <w:widowControl/>
        <w:numPr>
          <w:ilvl w:val="0"/>
          <w:numId w:val="11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разработка рекомендаций для воспитателей по организации адаптационного периода (по мере необходимости);</w:t>
      </w:r>
    </w:p>
    <w:p w:rsidR="003E78E8" w:rsidRPr="007B4E8C" w:rsidRDefault="003E78E8" w:rsidP="003E78E8">
      <w:pPr>
        <w:pStyle w:val="Style8"/>
        <w:widowControl/>
        <w:numPr>
          <w:ilvl w:val="0"/>
          <w:numId w:val="11"/>
        </w:numPr>
        <w:tabs>
          <w:tab w:val="left" w:pos="706"/>
        </w:tabs>
        <w:jc w:val="left"/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lastRenderedPageBreak/>
        <w:t>психологическое просвещение воспитателей и родителей (по плану);</w:t>
      </w:r>
    </w:p>
    <w:p w:rsidR="003E78E8" w:rsidRPr="007B4E8C" w:rsidRDefault="003E78E8" w:rsidP="003E78E8">
      <w:pPr>
        <w:pStyle w:val="Style8"/>
        <w:widowControl/>
        <w:numPr>
          <w:ilvl w:val="0"/>
          <w:numId w:val="11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обучение воспитателей приёмам </w:t>
      </w:r>
      <w:proofErr w:type="spellStart"/>
      <w:r w:rsidRPr="007B4E8C">
        <w:rPr>
          <w:rStyle w:val="FontStyle31"/>
          <w:sz w:val="28"/>
          <w:szCs w:val="28"/>
        </w:rPr>
        <w:t>психопрофилактики</w:t>
      </w:r>
      <w:proofErr w:type="spellEnd"/>
      <w:r w:rsidRPr="007B4E8C">
        <w:rPr>
          <w:rStyle w:val="FontStyle31"/>
          <w:sz w:val="28"/>
          <w:szCs w:val="28"/>
        </w:rPr>
        <w:t xml:space="preserve"> (по мере необходимости);</w:t>
      </w:r>
    </w:p>
    <w:p w:rsidR="003E78E8" w:rsidRPr="007B4E8C" w:rsidRDefault="003E78E8" w:rsidP="003E78E8">
      <w:pPr>
        <w:pStyle w:val="Style8"/>
        <w:widowControl/>
        <w:numPr>
          <w:ilvl w:val="0"/>
          <w:numId w:val="11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помощь в организации благоприятной развивающей среды, создание положительного психологического климата в группе (постоянно);</w:t>
      </w:r>
    </w:p>
    <w:p w:rsidR="003E78E8" w:rsidRPr="007B4E8C" w:rsidRDefault="003E78E8" w:rsidP="003E78E8">
      <w:pPr>
        <w:pStyle w:val="Style8"/>
        <w:widowControl/>
        <w:numPr>
          <w:ilvl w:val="0"/>
          <w:numId w:val="11"/>
        </w:numPr>
        <w:tabs>
          <w:tab w:val="left" w:pos="706"/>
        </w:tabs>
        <w:jc w:val="left"/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коррекционная работа с тяжело адаптирующимися детьми;</w:t>
      </w:r>
    </w:p>
    <w:p w:rsidR="003E78E8" w:rsidRPr="007B4E8C" w:rsidRDefault="003E78E8" w:rsidP="003E78E8">
      <w:pPr>
        <w:pStyle w:val="Style14"/>
        <w:widowControl/>
        <w:tabs>
          <w:tab w:val="left" w:pos="518"/>
        </w:tabs>
        <w:ind w:right="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2.2.</w:t>
      </w:r>
      <w:r w:rsidRPr="007B4E8C">
        <w:rPr>
          <w:rStyle w:val="FontStyle31"/>
          <w:sz w:val="28"/>
          <w:szCs w:val="28"/>
        </w:rPr>
        <w:tab/>
        <w:t>Адаптация проходит в зависимости от индивидуальных особенностей и</w:t>
      </w:r>
      <w:r w:rsidRPr="007B4E8C">
        <w:rPr>
          <w:rStyle w:val="FontStyle31"/>
          <w:sz w:val="28"/>
          <w:szCs w:val="28"/>
        </w:rPr>
        <w:br/>
        <w:t>поведения ребенка. Для вновь поступивших в детский сад детей</w:t>
      </w:r>
      <w:r w:rsidRPr="007B4E8C">
        <w:rPr>
          <w:rStyle w:val="FontStyle31"/>
          <w:sz w:val="28"/>
          <w:szCs w:val="28"/>
        </w:rPr>
        <w:br/>
        <w:t>устанавливается адаптационный период по следующим схемам:</w:t>
      </w:r>
    </w:p>
    <w:p w:rsidR="003E78E8" w:rsidRPr="007B4E8C" w:rsidRDefault="003E78E8" w:rsidP="003E78E8">
      <w:pPr>
        <w:pStyle w:val="Style14"/>
        <w:widowControl/>
        <w:numPr>
          <w:ilvl w:val="0"/>
          <w:numId w:val="4"/>
        </w:numPr>
        <w:tabs>
          <w:tab w:val="left" w:pos="696"/>
        </w:tabs>
        <w:jc w:val="left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Для детей раннего возраста (ранее не посещавших </w:t>
      </w:r>
      <w:proofErr w:type="gramStart"/>
      <w:r w:rsidRPr="007B4E8C">
        <w:rPr>
          <w:rStyle w:val="FontStyle31"/>
          <w:sz w:val="28"/>
          <w:szCs w:val="28"/>
        </w:rPr>
        <w:t>ДО</w:t>
      </w:r>
      <w:proofErr w:type="gramEnd"/>
      <w:r w:rsidRPr="007B4E8C">
        <w:rPr>
          <w:rStyle w:val="FontStyle31"/>
          <w:sz w:val="28"/>
          <w:szCs w:val="28"/>
        </w:rPr>
        <w:t>):</w:t>
      </w:r>
    </w:p>
    <w:p w:rsidR="003E78E8" w:rsidRPr="007B4E8C" w:rsidRDefault="003E78E8" w:rsidP="003E78E8">
      <w:pPr>
        <w:pStyle w:val="Style8"/>
        <w:widowControl/>
        <w:numPr>
          <w:ilvl w:val="0"/>
          <w:numId w:val="12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1-я неделя - посещение не более 2-х часов (количество недель увеличивается до 2-х недель в зависимости от степени адаптации ребенка к условиям ДОУ);</w:t>
      </w:r>
    </w:p>
    <w:p w:rsidR="003E78E8" w:rsidRPr="007B4E8C" w:rsidRDefault="003E78E8" w:rsidP="003E78E8">
      <w:pPr>
        <w:pStyle w:val="Style8"/>
        <w:widowControl/>
        <w:numPr>
          <w:ilvl w:val="0"/>
          <w:numId w:val="12"/>
        </w:numPr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2-я неделя - посещение до 12:00;</w:t>
      </w:r>
    </w:p>
    <w:p w:rsidR="003E78E8" w:rsidRPr="007B4E8C" w:rsidRDefault="003E78E8" w:rsidP="003E78E8">
      <w:pPr>
        <w:pStyle w:val="Style8"/>
        <w:widowControl/>
        <w:numPr>
          <w:ilvl w:val="0"/>
          <w:numId w:val="12"/>
        </w:numPr>
        <w:tabs>
          <w:tab w:val="left" w:pos="3285"/>
        </w:tabs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3-я </w:t>
      </w:r>
      <w:r w:rsidR="0036447F">
        <w:rPr>
          <w:rStyle w:val="FontStyle31"/>
          <w:sz w:val="28"/>
          <w:szCs w:val="28"/>
          <w:lang w:eastAsia="en-US"/>
        </w:rPr>
        <w:t>неделя - посещение до 15</w:t>
      </w:r>
      <w:r w:rsidRPr="007B4E8C">
        <w:rPr>
          <w:rStyle w:val="FontStyle31"/>
          <w:sz w:val="28"/>
          <w:szCs w:val="28"/>
          <w:lang w:eastAsia="en-US"/>
        </w:rPr>
        <w:t>:00;</w:t>
      </w:r>
      <w:r w:rsidRPr="007B4E8C">
        <w:rPr>
          <w:rStyle w:val="FontStyle31"/>
          <w:sz w:val="28"/>
          <w:szCs w:val="28"/>
        </w:rPr>
        <w:tab/>
      </w:r>
    </w:p>
    <w:p w:rsidR="003E78E8" w:rsidRPr="007B4E8C" w:rsidRDefault="003E78E8" w:rsidP="003E78E8">
      <w:pPr>
        <w:pStyle w:val="Style8"/>
        <w:widowControl/>
        <w:numPr>
          <w:ilvl w:val="0"/>
          <w:numId w:val="12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>4-я и последующие недели - посещение в режиме «полный день» (с учетом результатов прохождения адаптационного периода).</w:t>
      </w:r>
    </w:p>
    <w:p w:rsidR="003E78E8" w:rsidRPr="007B4E8C" w:rsidRDefault="003E78E8" w:rsidP="003E78E8">
      <w:pPr>
        <w:pStyle w:val="Style18"/>
        <w:widowControl/>
        <w:numPr>
          <w:ilvl w:val="0"/>
          <w:numId w:val="5"/>
        </w:numPr>
        <w:tabs>
          <w:tab w:val="left" w:pos="696"/>
        </w:tabs>
        <w:ind w:left="379" w:right="31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Для детей старшего дошкольного возраста: </w:t>
      </w:r>
    </w:p>
    <w:p w:rsidR="003E78E8" w:rsidRPr="007B4E8C" w:rsidRDefault="003E78E8" w:rsidP="003E78E8">
      <w:pPr>
        <w:pStyle w:val="Style18"/>
        <w:widowControl/>
        <w:numPr>
          <w:ilvl w:val="0"/>
          <w:numId w:val="13"/>
        </w:numPr>
        <w:tabs>
          <w:tab w:val="left" w:pos="696"/>
        </w:tabs>
        <w:ind w:right="31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1-я неделя до 13:00;</w:t>
      </w:r>
    </w:p>
    <w:p w:rsidR="003E78E8" w:rsidRPr="007B4E8C" w:rsidRDefault="003E78E8" w:rsidP="003E78E8">
      <w:pPr>
        <w:pStyle w:val="Style8"/>
        <w:widowControl/>
        <w:numPr>
          <w:ilvl w:val="0"/>
          <w:numId w:val="13"/>
        </w:numPr>
        <w:tabs>
          <w:tab w:val="left" w:pos="706"/>
        </w:tabs>
        <w:rPr>
          <w:rStyle w:val="FontStyle32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далее - посещение </w:t>
      </w:r>
      <w:r w:rsidR="004E05B3">
        <w:rPr>
          <w:rStyle w:val="FontStyle31"/>
          <w:sz w:val="28"/>
          <w:szCs w:val="28"/>
        </w:rPr>
        <w:t xml:space="preserve">в </w:t>
      </w:r>
      <w:r w:rsidRPr="007B4E8C">
        <w:rPr>
          <w:rStyle w:val="FontStyle31"/>
          <w:sz w:val="28"/>
          <w:szCs w:val="28"/>
        </w:rPr>
        <w:t>режиме «полный день» (с учетом результатов прохождения адаптационного периода).</w:t>
      </w:r>
    </w:p>
    <w:p w:rsidR="003E78E8" w:rsidRDefault="003E78E8" w:rsidP="003E78E8">
      <w:pPr>
        <w:pStyle w:val="Style9"/>
        <w:widowControl/>
        <w:ind w:right="1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2.</w:t>
      </w:r>
      <w:r>
        <w:rPr>
          <w:rStyle w:val="FontStyle31"/>
          <w:sz w:val="28"/>
          <w:szCs w:val="28"/>
        </w:rPr>
        <w:t>2.</w:t>
      </w:r>
      <w:r w:rsidRPr="007B4E8C">
        <w:rPr>
          <w:rStyle w:val="FontStyle31"/>
          <w:sz w:val="28"/>
          <w:szCs w:val="28"/>
        </w:rPr>
        <w:t>3.</w:t>
      </w:r>
      <w:r w:rsidRPr="007B4E8C">
        <w:rPr>
          <w:rStyle w:val="FontStyle31"/>
          <w:sz w:val="28"/>
          <w:szCs w:val="28"/>
        </w:rPr>
        <w:tab/>
      </w:r>
      <w:r>
        <w:rPr>
          <w:rStyle w:val="FontStyle31"/>
          <w:sz w:val="28"/>
          <w:szCs w:val="28"/>
        </w:rPr>
        <w:t>Данные</w:t>
      </w:r>
      <w:r w:rsidRPr="007B4E8C">
        <w:rPr>
          <w:rStyle w:val="FontStyle31"/>
          <w:sz w:val="28"/>
          <w:szCs w:val="28"/>
        </w:rPr>
        <w:t xml:space="preserve"> схем</w:t>
      </w:r>
      <w:r>
        <w:rPr>
          <w:rStyle w:val="FontStyle31"/>
          <w:sz w:val="28"/>
          <w:szCs w:val="28"/>
        </w:rPr>
        <w:t>ы</w:t>
      </w:r>
      <w:r w:rsidRPr="007B4E8C">
        <w:rPr>
          <w:rStyle w:val="FontStyle31"/>
          <w:sz w:val="28"/>
          <w:szCs w:val="28"/>
        </w:rPr>
        <w:t xml:space="preserve"> корректиру</w:t>
      </w:r>
      <w:r>
        <w:rPr>
          <w:rStyle w:val="FontStyle31"/>
          <w:sz w:val="28"/>
          <w:szCs w:val="28"/>
        </w:rPr>
        <w:t>ю</w:t>
      </w:r>
      <w:r w:rsidRPr="007B4E8C">
        <w:rPr>
          <w:rStyle w:val="FontStyle31"/>
          <w:sz w:val="28"/>
          <w:szCs w:val="28"/>
        </w:rPr>
        <w:t>тся воспитателем и педагогом-психологом в зависимости от течения адаптации ребенка, его возможной болезни в период адаптации, которая увеличивает длительность протекания адаптации.</w:t>
      </w:r>
    </w:p>
    <w:p w:rsidR="003E78E8" w:rsidRPr="007B4E8C" w:rsidRDefault="003E78E8" w:rsidP="003E78E8">
      <w:pPr>
        <w:pStyle w:val="Style9"/>
        <w:widowControl/>
        <w:ind w:right="10"/>
        <w:rPr>
          <w:rStyle w:val="FontStyle26"/>
          <w:sz w:val="28"/>
          <w:szCs w:val="28"/>
        </w:rPr>
      </w:pPr>
      <w:r>
        <w:rPr>
          <w:rStyle w:val="FontStyle31"/>
          <w:sz w:val="28"/>
          <w:szCs w:val="28"/>
        </w:rPr>
        <w:t xml:space="preserve">2.3. </w:t>
      </w:r>
      <w:r w:rsidRPr="007B4E8C">
        <w:rPr>
          <w:rStyle w:val="FontStyle31"/>
          <w:sz w:val="28"/>
          <w:szCs w:val="28"/>
        </w:rPr>
        <w:t>Приём воспитанников в группу во время адаптационного периода</w:t>
      </w:r>
      <w:r w:rsidRPr="007B4E8C">
        <w:rPr>
          <w:rStyle w:val="FontStyle31"/>
          <w:sz w:val="28"/>
          <w:szCs w:val="28"/>
        </w:rPr>
        <w:br/>
        <w:t>осуществляется с интервалом в пять дней (</w:t>
      </w:r>
      <w:r w:rsidRPr="007B4E8C">
        <w:rPr>
          <w:rStyle w:val="FontStyle26"/>
          <w:sz w:val="28"/>
          <w:szCs w:val="28"/>
        </w:rPr>
        <w:t>не более 2-3 детей одновременно с интервалом 4-5 дней и не более 1 ребёнка в неделю с тяжёлой степенью адаптации).</w:t>
      </w:r>
    </w:p>
    <w:p w:rsidR="003E78E8" w:rsidRPr="007B4E8C" w:rsidRDefault="003E78E8" w:rsidP="003E78E8">
      <w:pPr>
        <w:pStyle w:val="Style2"/>
        <w:widowControl/>
        <w:spacing w:line="240" w:lineRule="exact"/>
        <w:ind w:left="346"/>
        <w:rPr>
          <w:sz w:val="28"/>
          <w:szCs w:val="28"/>
        </w:rPr>
      </w:pPr>
    </w:p>
    <w:p w:rsidR="003E78E8" w:rsidRPr="007B4E8C" w:rsidRDefault="003E78E8" w:rsidP="003E78E8">
      <w:pPr>
        <w:pStyle w:val="Style2"/>
        <w:widowControl/>
        <w:spacing w:before="101" w:line="240" w:lineRule="auto"/>
        <w:ind w:left="346"/>
        <w:rPr>
          <w:rStyle w:val="FontStyle33"/>
          <w:sz w:val="28"/>
          <w:szCs w:val="28"/>
        </w:rPr>
      </w:pPr>
      <w:r w:rsidRPr="007B4E8C">
        <w:rPr>
          <w:rStyle w:val="FontStyle33"/>
          <w:sz w:val="28"/>
          <w:szCs w:val="28"/>
        </w:rPr>
        <w:t>3. Обязанности родителей в адаптационный период</w:t>
      </w:r>
    </w:p>
    <w:p w:rsidR="003E78E8" w:rsidRPr="007B4E8C" w:rsidRDefault="003E78E8" w:rsidP="003E78E8">
      <w:pPr>
        <w:pStyle w:val="Style14"/>
        <w:widowControl/>
        <w:numPr>
          <w:ilvl w:val="0"/>
          <w:numId w:val="6"/>
        </w:numPr>
        <w:tabs>
          <w:tab w:val="left" w:pos="432"/>
        </w:tabs>
        <w:spacing w:before="67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Родители (законные представители) оказывают работникам дошкольного образовательного учреждения максимальное содействие в период адаптации.</w:t>
      </w:r>
    </w:p>
    <w:p w:rsidR="003E78E8" w:rsidRPr="007B4E8C" w:rsidRDefault="003E78E8" w:rsidP="003E78E8">
      <w:pPr>
        <w:pStyle w:val="Style14"/>
        <w:widowControl/>
        <w:numPr>
          <w:ilvl w:val="0"/>
          <w:numId w:val="6"/>
        </w:numPr>
        <w:tabs>
          <w:tab w:val="left" w:pos="432"/>
        </w:tabs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Родители (законные представители) соблюдают в семье режим дня, соответствующий режиму детского сада.</w:t>
      </w:r>
    </w:p>
    <w:p w:rsidR="003E78E8" w:rsidRPr="007B4E8C" w:rsidRDefault="003E78E8" w:rsidP="003E78E8">
      <w:pPr>
        <w:pStyle w:val="Style14"/>
        <w:widowControl/>
        <w:numPr>
          <w:ilvl w:val="0"/>
          <w:numId w:val="6"/>
        </w:numPr>
        <w:tabs>
          <w:tab w:val="left" w:pos="432"/>
        </w:tabs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В период адаптации родители (законные представители) соблюдают следующие правила посещения ДОУ:</w:t>
      </w:r>
    </w:p>
    <w:p w:rsidR="003E78E8" w:rsidRPr="007B4E8C" w:rsidRDefault="003E78E8" w:rsidP="003E78E8">
      <w:pPr>
        <w:pStyle w:val="Style14"/>
        <w:widowControl/>
        <w:numPr>
          <w:ilvl w:val="0"/>
          <w:numId w:val="14"/>
        </w:numPr>
        <w:tabs>
          <w:tab w:val="left" w:pos="432"/>
        </w:tabs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  <w:lang w:eastAsia="en-US"/>
        </w:rPr>
        <w:t>дети с лёгкой степенью адаптации - с 08:00 ч. до 10:00 ч. в течение двух недель, оставлять на дневной сон на 3-й неделе посещения детского сада;</w:t>
      </w:r>
    </w:p>
    <w:p w:rsidR="003E78E8" w:rsidRPr="003E78E8" w:rsidRDefault="003E78E8" w:rsidP="003E78E8">
      <w:pPr>
        <w:pStyle w:val="Style8"/>
        <w:widowControl/>
        <w:numPr>
          <w:ilvl w:val="0"/>
          <w:numId w:val="14"/>
        </w:numPr>
        <w:rPr>
          <w:rStyle w:val="FontStyle32"/>
          <w:b w:val="0"/>
          <w:bCs w:val="0"/>
          <w:i w:val="0"/>
          <w:iCs w:val="0"/>
          <w:spacing w:val="0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t>дети с адаптацией средней тяжести - с 10:00 ч. до 12:00 ч. в течение двух недель</w:t>
      </w:r>
      <w:r>
        <w:rPr>
          <w:rStyle w:val="FontStyle31"/>
          <w:sz w:val="28"/>
          <w:szCs w:val="28"/>
          <w:lang w:eastAsia="en-US"/>
        </w:rPr>
        <w:t xml:space="preserve">, </w:t>
      </w:r>
      <w:r w:rsidRPr="003E78E8">
        <w:rPr>
          <w:rStyle w:val="FontStyle26"/>
          <w:sz w:val="28"/>
        </w:rPr>
        <w:t>оставлять на дневной сон на 3-4-ой неделе посещения детского сада</w:t>
      </w:r>
      <w:r w:rsidRPr="007B4E8C">
        <w:rPr>
          <w:rStyle w:val="FontStyle31"/>
          <w:sz w:val="28"/>
          <w:szCs w:val="28"/>
          <w:lang w:eastAsia="en-US"/>
        </w:rPr>
        <w:t>;</w:t>
      </w:r>
      <w:r w:rsidRPr="007B4E8C">
        <w:rPr>
          <w:rStyle w:val="FontStyle32"/>
          <w:sz w:val="28"/>
          <w:szCs w:val="28"/>
          <w:lang w:eastAsia="en-US"/>
        </w:rPr>
        <w:t xml:space="preserve"> </w:t>
      </w:r>
    </w:p>
    <w:p w:rsidR="003E78E8" w:rsidRPr="007B4E8C" w:rsidRDefault="003E78E8" w:rsidP="003E78E8">
      <w:pPr>
        <w:pStyle w:val="Style8"/>
        <w:widowControl/>
        <w:numPr>
          <w:ilvl w:val="0"/>
          <w:numId w:val="14"/>
        </w:numPr>
        <w:rPr>
          <w:rStyle w:val="FontStyle31"/>
          <w:sz w:val="28"/>
          <w:szCs w:val="28"/>
          <w:lang w:eastAsia="en-US"/>
        </w:rPr>
      </w:pPr>
      <w:r w:rsidRPr="007B4E8C">
        <w:rPr>
          <w:rStyle w:val="FontStyle31"/>
          <w:sz w:val="28"/>
          <w:szCs w:val="28"/>
          <w:lang w:eastAsia="en-US"/>
        </w:rPr>
        <w:lastRenderedPageBreak/>
        <w:t>дети с тяжёлой степенью адаптации с 10:00 ч. до 12:00 ч. до месяца</w:t>
      </w:r>
      <w:r>
        <w:rPr>
          <w:rStyle w:val="FontStyle31"/>
          <w:sz w:val="28"/>
          <w:szCs w:val="28"/>
          <w:lang w:eastAsia="en-US"/>
        </w:rPr>
        <w:t xml:space="preserve">, </w:t>
      </w:r>
      <w:r w:rsidRPr="003E78E8">
        <w:rPr>
          <w:rStyle w:val="FontStyle26"/>
          <w:sz w:val="28"/>
        </w:rPr>
        <w:t>оставлять на дневной сон</w:t>
      </w:r>
      <w:r>
        <w:rPr>
          <w:rStyle w:val="FontStyle26"/>
          <w:sz w:val="28"/>
        </w:rPr>
        <w:t xml:space="preserve"> по результатам наблюдений воспитателей и рекомендаций педагога-психолога</w:t>
      </w:r>
      <w:r w:rsidRPr="007B4E8C">
        <w:rPr>
          <w:rStyle w:val="FontStyle31"/>
          <w:sz w:val="28"/>
          <w:szCs w:val="28"/>
          <w:lang w:eastAsia="en-US"/>
        </w:rPr>
        <w:t xml:space="preserve">; </w:t>
      </w:r>
    </w:p>
    <w:p w:rsidR="003E78E8" w:rsidRPr="007B4E8C" w:rsidRDefault="003E78E8" w:rsidP="003E78E8">
      <w:pPr>
        <w:pStyle w:val="Style8"/>
        <w:widowControl/>
        <w:numPr>
          <w:ilvl w:val="0"/>
          <w:numId w:val="14"/>
        </w:numPr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  <w:lang w:eastAsia="en-US"/>
        </w:rPr>
        <w:t xml:space="preserve">в первую неделю, когда ребёнка начинают оставлять на дневной сон, </w:t>
      </w:r>
      <w:r w:rsidRPr="007B4E8C">
        <w:rPr>
          <w:rStyle w:val="FontStyle31"/>
          <w:sz w:val="28"/>
          <w:szCs w:val="28"/>
        </w:rPr>
        <w:t>родители (законные пре</w:t>
      </w:r>
      <w:r w:rsidR="0036447F">
        <w:rPr>
          <w:rStyle w:val="FontStyle31"/>
          <w:sz w:val="28"/>
          <w:szCs w:val="28"/>
        </w:rPr>
        <w:t>дставители) приходят не позже 15</w:t>
      </w:r>
      <w:r w:rsidRPr="007B4E8C">
        <w:rPr>
          <w:rStyle w:val="FontStyle31"/>
          <w:sz w:val="28"/>
          <w:szCs w:val="28"/>
        </w:rPr>
        <w:t xml:space="preserve">:00 ч. </w:t>
      </w:r>
      <w:r w:rsidR="00D52946">
        <w:rPr>
          <w:rStyle w:val="FontStyle31"/>
          <w:sz w:val="28"/>
          <w:szCs w:val="28"/>
        </w:rPr>
        <w:t xml:space="preserve">или, при необходимости, по договоренности </w:t>
      </w:r>
      <w:proofErr w:type="gramStart"/>
      <w:r w:rsidR="00D52946">
        <w:rPr>
          <w:rStyle w:val="FontStyle31"/>
          <w:sz w:val="28"/>
          <w:szCs w:val="28"/>
        </w:rPr>
        <w:t>в</w:t>
      </w:r>
      <w:proofErr w:type="gramEnd"/>
      <w:r w:rsidR="00D52946">
        <w:rPr>
          <w:rStyle w:val="FontStyle31"/>
          <w:sz w:val="28"/>
          <w:szCs w:val="28"/>
        </w:rPr>
        <w:t xml:space="preserve"> с воспитателем.</w:t>
      </w:r>
    </w:p>
    <w:p w:rsidR="003E78E8" w:rsidRPr="007B4E8C" w:rsidRDefault="003E78E8" w:rsidP="003E78E8">
      <w:pPr>
        <w:pStyle w:val="Style25"/>
        <w:widowControl/>
        <w:ind w:firstLine="341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3.4. В период нахождения ребенка вне ДОУ в период адаптации родители: </w:t>
      </w:r>
    </w:p>
    <w:p w:rsidR="003E78E8" w:rsidRPr="007B4E8C" w:rsidRDefault="003E78E8" w:rsidP="003E78E8">
      <w:pPr>
        <w:pStyle w:val="Style25"/>
        <w:widowControl/>
        <w:numPr>
          <w:ilvl w:val="0"/>
          <w:numId w:val="15"/>
        </w:numPr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увеличивают объем двигательной активности ребенка, время прогулки; </w:t>
      </w:r>
    </w:p>
    <w:p w:rsidR="003E78E8" w:rsidRPr="007B4E8C" w:rsidRDefault="003E78E8" w:rsidP="003E78E8">
      <w:pPr>
        <w:pStyle w:val="Style25"/>
        <w:widowControl/>
        <w:numPr>
          <w:ilvl w:val="0"/>
          <w:numId w:val="15"/>
        </w:numPr>
        <w:jc w:val="both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снижают   объем   новых   впечатлений:   посещение кинотеатров, развлекательных мероприятий, театров, хождение в гости, просмотр телепередач, компьютерные игры.</w:t>
      </w:r>
    </w:p>
    <w:p w:rsidR="003B5CB2" w:rsidRDefault="003B5CB2"/>
    <w:p w:rsidR="003E78E8" w:rsidRPr="003E78E8" w:rsidRDefault="003E78E8" w:rsidP="003E78E8">
      <w:pPr>
        <w:pStyle w:val="Style1"/>
        <w:widowControl/>
        <w:spacing w:before="82" w:line="322" w:lineRule="exact"/>
        <w:ind w:right="10"/>
        <w:jc w:val="center"/>
        <w:rPr>
          <w:rStyle w:val="FontStyle27"/>
          <w:sz w:val="28"/>
        </w:rPr>
      </w:pPr>
      <w:r w:rsidRPr="003E78E8">
        <w:rPr>
          <w:rStyle w:val="FontStyle27"/>
          <w:sz w:val="28"/>
        </w:rPr>
        <w:t>4. Организация деятельности восп</w:t>
      </w:r>
      <w:r>
        <w:rPr>
          <w:rStyle w:val="FontStyle27"/>
          <w:sz w:val="28"/>
        </w:rPr>
        <w:t>итателей в адаптационный период</w:t>
      </w:r>
    </w:p>
    <w:p w:rsidR="003E78E8" w:rsidRPr="003E78E8" w:rsidRDefault="003E78E8" w:rsidP="003E78E8">
      <w:pPr>
        <w:pStyle w:val="Style8"/>
        <w:widowControl/>
        <w:numPr>
          <w:ilvl w:val="0"/>
          <w:numId w:val="17"/>
        </w:numPr>
        <w:tabs>
          <w:tab w:val="left" w:pos="528"/>
        </w:tabs>
        <w:ind w:right="5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Собрание родителей (вновь поступающих детей) проводится за 1 месяц до поступления ребёнка в детский сад, на котором педагоги знакомят с характерными особенностями адаптационного периода, режимом дня в данной возрастной группе, особенностями воспитательно - образовательного процесса в группе.</w:t>
      </w:r>
    </w:p>
    <w:p w:rsidR="003E78E8" w:rsidRPr="003E78E8" w:rsidRDefault="003E78E8" w:rsidP="003E78E8">
      <w:pPr>
        <w:pStyle w:val="Style8"/>
        <w:widowControl/>
        <w:numPr>
          <w:ilvl w:val="0"/>
          <w:numId w:val="17"/>
        </w:numPr>
        <w:tabs>
          <w:tab w:val="left" w:pos="528"/>
        </w:tabs>
        <w:ind w:right="5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Воспитатели фиксируют наблюдения за поведением каждого ребёнка в листе адаптации</w:t>
      </w:r>
      <w:r w:rsidR="00D52946">
        <w:rPr>
          <w:rStyle w:val="FontStyle26"/>
          <w:sz w:val="28"/>
        </w:rPr>
        <w:t xml:space="preserve"> (Приложение 2)</w:t>
      </w:r>
      <w:r w:rsidRPr="003E78E8">
        <w:rPr>
          <w:rStyle w:val="FontStyle26"/>
          <w:sz w:val="28"/>
        </w:rPr>
        <w:t>, проводят анализ течения адаптации совместно с педагогом-психологом и медицинской сестрой.</w:t>
      </w:r>
      <w:r w:rsidR="00D52946">
        <w:rPr>
          <w:rStyle w:val="FontStyle26"/>
          <w:sz w:val="28"/>
        </w:rPr>
        <w:t xml:space="preserve"> На основе наблюдений специалистов ведется индивидуальная корректировка прохождения периода адаптации ребенка.</w:t>
      </w:r>
    </w:p>
    <w:p w:rsidR="003E78E8" w:rsidRPr="003E78E8" w:rsidRDefault="003E78E8" w:rsidP="003E78E8">
      <w:pPr>
        <w:pStyle w:val="Style8"/>
        <w:widowControl/>
        <w:tabs>
          <w:tab w:val="left" w:pos="648"/>
        </w:tabs>
        <w:ind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4.3.</w:t>
      </w:r>
      <w:r w:rsidRPr="003E78E8">
        <w:rPr>
          <w:rStyle w:val="FontStyle26"/>
          <w:sz w:val="28"/>
        </w:rPr>
        <w:tab/>
        <w:t>Воспитатели организуют воспитательно-образовательную работу в</w:t>
      </w:r>
      <w:r w:rsidRPr="003E78E8">
        <w:rPr>
          <w:rStyle w:val="FontStyle26"/>
          <w:sz w:val="28"/>
        </w:rPr>
        <w:br/>
        <w:t>группе, в соответствии с нормами СанПиН, возрастными особенностями</w:t>
      </w:r>
      <w:r w:rsidRPr="003E78E8">
        <w:rPr>
          <w:rStyle w:val="FontStyle26"/>
          <w:sz w:val="28"/>
        </w:rPr>
        <w:br/>
        <w:t>детей данного возраста.</w:t>
      </w:r>
    </w:p>
    <w:p w:rsidR="003E78E8" w:rsidRPr="003E78E8" w:rsidRDefault="003E78E8" w:rsidP="003E78E8">
      <w:pPr>
        <w:pStyle w:val="Style8"/>
        <w:widowControl/>
        <w:numPr>
          <w:ilvl w:val="0"/>
          <w:numId w:val="18"/>
        </w:numPr>
        <w:tabs>
          <w:tab w:val="left" w:pos="557"/>
        </w:tabs>
        <w:spacing w:before="67"/>
        <w:ind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В период адаптации воспитатели обеспечивают ребенку (уделяют особое внимание):</w:t>
      </w:r>
    </w:p>
    <w:p w:rsidR="003E78E8" w:rsidRPr="003E78E8" w:rsidRDefault="003E78E8" w:rsidP="003E78E8">
      <w:pPr>
        <w:widowControl/>
        <w:rPr>
          <w:sz w:val="4"/>
          <w:szCs w:val="2"/>
        </w:rPr>
      </w:pPr>
    </w:p>
    <w:p w:rsidR="003E78E8" w:rsidRPr="003E78E8" w:rsidRDefault="003E78E8" w:rsidP="003E78E8">
      <w:pPr>
        <w:pStyle w:val="Style14"/>
        <w:widowControl/>
        <w:numPr>
          <w:ilvl w:val="0"/>
          <w:numId w:val="20"/>
        </w:numPr>
        <w:tabs>
          <w:tab w:val="left" w:pos="566"/>
        </w:tabs>
        <w:jc w:val="left"/>
        <w:rPr>
          <w:rStyle w:val="FontStyle26"/>
          <w:sz w:val="28"/>
        </w:rPr>
      </w:pPr>
      <w:r w:rsidRPr="003E78E8">
        <w:rPr>
          <w:rStyle w:val="FontStyle26"/>
          <w:sz w:val="28"/>
        </w:rPr>
        <w:t>тепловой комфорт;</w:t>
      </w:r>
    </w:p>
    <w:p w:rsidR="003E78E8" w:rsidRPr="003E78E8" w:rsidRDefault="003E78E8" w:rsidP="003E78E8">
      <w:pPr>
        <w:pStyle w:val="Style14"/>
        <w:widowControl/>
        <w:numPr>
          <w:ilvl w:val="0"/>
          <w:numId w:val="20"/>
        </w:numPr>
        <w:tabs>
          <w:tab w:val="left" w:pos="566"/>
        </w:tabs>
        <w:jc w:val="left"/>
        <w:rPr>
          <w:rStyle w:val="FontStyle26"/>
          <w:sz w:val="28"/>
        </w:rPr>
      </w:pPr>
      <w:r w:rsidRPr="003E78E8">
        <w:rPr>
          <w:rStyle w:val="FontStyle26"/>
          <w:sz w:val="28"/>
        </w:rPr>
        <w:t>питьевой режим;</w:t>
      </w:r>
    </w:p>
    <w:p w:rsidR="003E78E8" w:rsidRPr="003E78E8" w:rsidRDefault="003E78E8" w:rsidP="003E78E8">
      <w:pPr>
        <w:pStyle w:val="Style14"/>
        <w:widowControl/>
        <w:numPr>
          <w:ilvl w:val="0"/>
          <w:numId w:val="20"/>
        </w:numPr>
        <w:tabs>
          <w:tab w:val="left" w:pos="566"/>
        </w:tabs>
        <w:jc w:val="left"/>
        <w:rPr>
          <w:rStyle w:val="FontStyle26"/>
          <w:sz w:val="28"/>
        </w:rPr>
      </w:pPr>
      <w:r w:rsidRPr="003E78E8">
        <w:rPr>
          <w:rStyle w:val="FontStyle26"/>
          <w:sz w:val="28"/>
        </w:rPr>
        <w:t>оптимальную двигательную активность;</w:t>
      </w:r>
    </w:p>
    <w:p w:rsidR="004E05B3" w:rsidRDefault="003E78E8" w:rsidP="004E05B3">
      <w:pPr>
        <w:pStyle w:val="Style14"/>
        <w:widowControl/>
        <w:numPr>
          <w:ilvl w:val="0"/>
          <w:numId w:val="20"/>
        </w:numPr>
        <w:tabs>
          <w:tab w:val="left" w:pos="566"/>
        </w:tabs>
        <w:jc w:val="left"/>
        <w:rPr>
          <w:rStyle w:val="FontStyle26"/>
          <w:sz w:val="28"/>
        </w:rPr>
      </w:pPr>
      <w:r w:rsidRPr="003E78E8">
        <w:rPr>
          <w:rStyle w:val="FontStyle26"/>
          <w:sz w:val="28"/>
        </w:rPr>
        <w:t>контроль состояния носоглотки;</w:t>
      </w:r>
    </w:p>
    <w:p w:rsidR="003E78E8" w:rsidRPr="004E05B3" w:rsidRDefault="003E78E8" w:rsidP="004E05B3">
      <w:pPr>
        <w:pStyle w:val="Style14"/>
        <w:widowControl/>
        <w:numPr>
          <w:ilvl w:val="0"/>
          <w:numId w:val="20"/>
        </w:numPr>
        <w:tabs>
          <w:tab w:val="left" w:pos="566"/>
        </w:tabs>
        <w:rPr>
          <w:rStyle w:val="FontStyle26"/>
          <w:sz w:val="28"/>
        </w:rPr>
      </w:pPr>
      <w:r w:rsidRPr="004E05B3">
        <w:rPr>
          <w:rStyle w:val="FontStyle26"/>
          <w:sz w:val="28"/>
        </w:rPr>
        <w:t>эмоциональный комфорт (использование функциональной музыки –</w:t>
      </w:r>
      <w:r w:rsidR="004E05B3" w:rsidRPr="004E05B3">
        <w:rPr>
          <w:rStyle w:val="FontStyle26"/>
          <w:sz w:val="28"/>
        </w:rPr>
        <w:t xml:space="preserve"> при</w:t>
      </w:r>
      <w:r w:rsidR="004E05B3">
        <w:rPr>
          <w:rStyle w:val="FontStyle26"/>
          <w:sz w:val="28"/>
        </w:rPr>
        <w:t xml:space="preserve"> </w:t>
      </w:r>
      <w:r w:rsidRPr="004E05B3">
        <w:rPr>
          <w:rStyle w:val="FontStyle26"/>
          <w:sz w:val="28"/>
        </w:rPr>
        <w:t>укладывании спать, подъеме и других режимных моментах; рисование, музыкальная непосредственная образовательная деятельность).</w:t>
      </w:r>
    </w:p>
    <w:p w:rsidR="003E78E8" w:rsidRDefault="003E78E8" w:rsidP="003E78E8">
      <w:pPr>
        <w:pStyle w:val="Style8"/>
        <w:widowControl/>
        <w:numPr>
          <w:ilvl w:val="0"/>
          <w:numId w:val="19"/>
        </w:numPr>
        <w:tabs>
          <w:tab w:val="left" w:pos="557"/>
        </w:tabs>
        <w:ind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Воспитатели оформляют наглядную информацию, индивидуальные памятки</w:t>
      </w:r>
      <w:r>
        <w:rPr>
          <w:rStyle w:val="FontStyle26"/>
          <w:sz w:val="28"/>
        </w:rPr>
        <w:t xml:space="preserve"> и консультации</w:t>
      </w:r>
      <w:r w:rsidRPr="003E78E8">
        <w:rPr>
          <w:rStyle w:val="FontStyle26"/>
          <w:sz w:val="28"/>
        </w:rPr>
        <w:t xml:space="preserve"> для родителей по теме: «Особенности адаптационного периода».</w:t>
      </w:r>
    </w:p>
    <w:p w:rsidR="003E78E8" w:rsidRDefault="003E78E8" w:rsidP="003E78E8">
      <w:pPr>
        <w:pStyle w:val="Style8"/>
        <w:widowControl/>
        <w:tabs>
          <w:tab w:val="left" w:pos="557"/>
        </w:tabs>
        <w:ind w:firstLine="0"/>
        <w:rPr>
          <w:rStyle w:val="FontStyle26"/>
          <w:sz w:val="28"/>
        </w:rPr>
      </w:pPr>
    </w:p>
    <w:p w:rsidR="003E78E8" w:rsidRDefault="003E78E8" w:rsidP="003E78E8">
      <w:pPr>
        <w:pStyle w:val="Style13"/>
        <w:widowControl/>
        <w:spacing w:before="77"/>
        <w:jc w:val="center"/>
        <w:rPr>
          <w:rStyle w:val="FontStyle27"/>
          <w:sz w:val="28"/>
        </w:rPr>
      </w:pPr>
      <w:r>
        <w:rPr>
          <w:rStyle w:val="FontStyle27"/>
          <w:sz w:val="28"/>
        </w:rPr>
        <w:t>5</w:t>
      </w:r>
      <w:r w:rsidRPr="003E78E8">
        <w:rPr>
          <w:rStyle w:val="FontStyle27"/>
          <w:sz w:val="28"/>
        </w:rPr>
        <w:t>. Организация деятельности педагога-психолога в адаптационный период</w:t>
      </w:r>
    </w:p>
    <w:p w:rsidR="003E78E8" w:rsidRPr="003E78E8" w:rsidRDefault="003E78E8" w:rsidP="003E78E8">
      <w:pPr>
        <w:pStyle w:val="Style8"/>
        <w:widowControl/>
        <w:tabs>
          <w:tab w:val="left" w:pos="672"/>
        </w:tabs>
        <w:ind w:firstLine="0"/>
        <w:rPr>
          <w:rStyle w:val="FontStyle26"/>
          <w:sz w:val="28"/>
        </w:rPr>
      </w:pPr>
      <w:r>
        <w:rPr>
          <w:rStyle w:val="FontStyle26"/>
          <w:sz w:val="28"/>
        </w:rPr>
        <w:t>5</w:t>
      </w:r>
      <w:r w:rsidRPr="003E78E8">
        <w:rPr>
          <w:rStyle w:val="FontStyle26"/>
          <w:sz w:val="28"/>
        </w:rPr>
        <w:t>.1.</w:t>
      </w:r>
      <w:r w:rsidRPr="003E78E8">
        <w:rPr>
          <w:rStyle w:val="FontStyle26"/>
          <w:sz w:val="28"/>
        </w:rPr>
        <w:tab/>
        <w:t>Педагог-психолог осуществляет диагностику возможных уровней</w:t>
      </w:r>
      <w:r w:rsidRPr="003E78E8">
        <w:rPr>
          <w:rStyle w:val="FontStyle26"/>
          <w:sz w:val="28"/>
        </w:rPr>
        <w:br/>
        <w:t>адаптации ребёнка и составляет прогноз вероятной степени адаптации.</w:t>
      </w:r>
    </w:p>
    <w:p w:rsidR="003E78E8" w:rsidRDefault="003E78E8" w:rsidP="003E78E8">
      <w:pPr>
        <w:pStyle w:val="Style8"/>
        <w:widowControl/>
        <w:numPr>
          <w:ilvl w:val="1"/>
          <w:numId w:val="22"/>
        </w:numPr>
        <w:tabs>
          <w:tab w:val="left" w:pos="557"/>
        </w:tabs>
        <w:ind w:left="0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lastRenderedPageBreak/>
        <w:t>Совместно с заведующим ДОУ педагог-психолог вводит ребёнка в график прихода новых детей.</w:t>
      </w:r>
    </w:p>
    <w:p w:rsidR="003E78E8" w:rsidRDefault="003E78E8" w:rsidP="003E78E8">
      <w:pPr>
        <w:pStyle w:val="Style8"/>
        <w:widowControl/>
        <w:numPr>
          <w:ilvl w:val="1"/>
          <w:numId w:val="22"/>
        </w:numPr>
        <w:tabs>
          <w:tab w:val="left" w:pos="557"/>
        </w:tabs>
        <w:ind w:left="0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Педагог-психолог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3E78E8" w:rsidRDefault="003E78E8" w:rsidP="003E78E8">
      <w:pPr>
        <w:pStyle w:val="Style8"/>
        <w:widowControl/>
        <w:numPr>
          <w:ilvl w:val="1"/>
          <w:numId w:val="22"/>
        </w:numPr>
        <w:tabs>
          <w:tab w:val="left" w:pos="557"/>
        </w:tabs>
        <w:ind w:left="0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Педагог-психолог осуществляет распределение детей в подгруппы по вероятной степени тяжести адаптации.</w:t>
      </w:r>
    </w:p>
    <w:p w:rsidR="003E78E8" w:rsidRDefault="003E78E8" w:rsidP="003E78E8">
      <w:pPr>
        <w:pStyle w:val="Style8"/>
        <w:widowControl/>
        <w:numPr>
          <w:ilvl w:val="1"/>
          <w:numId w:val="22"/>
        </w:numPr>
        <w:tabs>
          <w:tab w:val="left" w:pos="557"/>
        </w:tabs>
        <w:ind w:left="0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Педагог-психолог координирует деятельность воспитателей и родителей (законных представителей) в адаптационный период.</w:t>
      </w:r>
    </w:p>
    <w:p w:rsidR="003E78E8" w:rsidRPr="003E78E8" w:rsidRDefault="003E78E8" w:rsidP="003E78E8">
      <w:pPr>
        <w:pStyle w:val="Style8"/>
        <w:widowControl/>
        <w:numPr>
          <w:ilvl w:val="1"/>
          <w:numId w:val="22"/>
        </w:numPr>
        <w:tabs>
          <w:tab w:val="left" w:pos="557"/>
        </w:tabs>
        <w:ind w:left="0" w:firstLine="0"/>
        <w:rPr>
          <w:rStyle w:val="FontStyle26"/>
          <w:sz w:val="28"/>
        </w:rPr>
      </w:pPr>
      <w:r w:rsidRPr="003E78E8">
        <w:rPr>
          <w:rStyle w:val="FontStyle26"/>
          <w:sz w:val="28"/>
        </w:rPr>
        <w:t>Совместно с медицинской сестрой определяет окончание процесса адаптации у каждого ребенка.</w:t>
      </w:r>
    </w:p>
    <w:p w:rsidR="003E78E8" w:rsidRPr="003E78E8" w:rsidRDefault="003E78E8" w:rsidP="003E78E8">
      <w:pPr>
        <w:pStyle w:val="Style8"/>
        <w:widowControl/>
        <w:tabs>
          <w:tab w:val="left" w:pos="557"/>
        </w:tabs>
        <w:ind w:firstLine="0"/>
        <w:rPr>
          <w:rStyle w:val="FontStyle26"/>
          <w:sz w:val="32"/>
        </w:rPr>
      </w:pPr>
    </w:p>
    <w:p w:rsidR="00647D7A" w:rsidRPr="007B4E8C" w:rsidRDefault="00647D7A" w:rsidP="00647D7A">
      <w:pPr>
        <w:pStyle w:val="Style2"/>
        <w:widowControl/>
        <w:numPr>
          <w:ilvl w:val="0"/>
          <w:numId w:val="22"/>
        </w:numPr>
        <w:spacing w:before="101" w:line="240" w:lineRule="auto"/>
        <w:rPr>
          <w:rStyle w:val="FontStyle33"/>
          <w:sz w:val="28"/>
          <w:szCs w:val="28"/>
        </w:rPr>
      </w:pPr>
      <w:r w:rsidRPr="007B4E8C">
        <w:rPr>
          <w:rStyle w:val="FontStyle33"/>
          <w:sz w:val="28"/>
          <w:szCs w:val="28"/>
        </w:rPr>
        <w:t>Права и обязанности участников процесса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494"/>
        </w:tabs>
        <w:spacing w:before="115"/>
        <w:ind w:left="0" w:firstLine="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>Участниками процесса адаптации ребёнка в ДОУ являются воспитанники, родители (их законные представители), заведующий ДОУ, заместитель заведующего (старший воспитатель), медсестра, педагогические работники.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494"/>
        </w:tabs>
        <w:spacing w:before="115"/>
        <w:ind w:left="0" w:firstLine="0"/>
        <w:rPr>
          <w:rStyle w:val="FontStyle31"/>
          <w:sz w:val="28"/>
          <w:szCs w:val="28"/>
        </w:rPr>
      </w:pPr>
      <w:r w:rsidRPr="00647D7A">
        <w:rPr>
          <w:rStyle w:val="FontStyle31"/>
          <w:sz w:val="28"/>
          <w:szCs w:val="28"/>
        </w:rPr>
        <w:t>Права, социальные гарантии и обязанности каждого ребёнка группы по адаптации определяются законодательством Российской Федерации, Уставом ДОУ, в котором функционирует группа раннего возраста (с 1 до 3 лет), родительским договором, определяющим функциональные обязанности и квалификационные характеристики педагогов ДОУ.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494"/>
        </w:tabs>
        <w:spacing w:before="115"/>
        <w:ind w:left="0" w:firstLine="0"/>
        <w:rPr>
          <w:rStyle w:val="FontStyle31"/>
          <w:sz w:val="28"/>
          <w:szCs w:val="28"/>
        </w:rPr>
      </w:pPr>
      <w:r w:rsidRPr="00647D7A">
        <w:rPr>
          <w:rStyle w:val="FontStyle31"/>
          <w:sz w:val="28"/>
          <w:szCs w:val="28"/>
        </w:rPr>
        <w:t>Права и обязанности родителей (их законных представителей)</w:t>
      </w:r>
      <w:r w:rsidRPr="00647D7A">
        <w:rPr>
          <w:rStyle w:val="FontStyle31"/>
          <w:sz w:val="28"/>
          <w:szCs w:val="28"/>
        </w:rPr>
        <w:br/>
        <w:t xml:space="preserve">определяется </w:t>
      </w:r>
      <w:r w:rsidRPr="00647D7A">
        <w:rPr>
          <w:rStyle w:val="FontStyle31"/>
          <w:sz w:val="28"/>
          <w:szCs w:val="28"/>
          <w:lang w:eastAsia="en-US"/>
        </w:rPr>
        <w:t>Федеральным законом от 29 декабря 2012 г. № 273-ФЗ «Об обра</w:t>
      </w:r>
      <w:r>
        <w:rPr>
          <w:rStyle w:val="FontStyle31"/>
          <w:sz w:val="28"/>
          <w:szCs w:val="28"/>
          <w:lang w:eastAsia="en-US"/>
        </w:rPr>
        <w:t xml:space="preserve">зовании в Российской Федерации», </w:t>
      </w:r>
      <w:r w:rsidRPr="00647D7A">
        <w:rPr>
          <w:rStyle w:val="FontStyle31"/>
          <w:sz w:val="28"/>
          <w:szCs w:val="28"/>
        </w:rPr>
        <w:t>Уставом дошкольного образовательного учреждения</w:t>
      </w:r>
      <w:r>
        <w:rPr>
          <w:rStyle w:val="FontStyle31"/>
          <w:sz w:val="28"/>
          <w:szCs w:val="28"/>
        </w:rPr>
        <w:t xml:space="preserve"> и иными локальными актами образовательного учреждения</w:t>
      </w:r>
      <w:r w:rsidRPr="00647D7A">
        <w:rPr>
          <w:rStyle w:val="FontStyle31"/>
          <w:sz w:val="28"/>
          <w:szCs w:val="28"/>
        </w:rPr>
        <w:t>.</w:t>
      </w:r>
    </w:p>
    <w:p w:rsidR="00647D7A" w:rsidRDefault="00647D7A" w:rsidP="00647D7A">
      <w:pPr>
        <w:pStyle w:val="Style14"/>
        <w:widowControl/>
        <w:tabs>
          <w:tab w:val="left" w:pos="494"/>
        </w:tabs>
        <w:spacing w:before="115"/>
        <w:rPr>
          <w:rStyle w:val="FontStyle31"/>
          <w:sz w:val="28"/>
          <w:szCs w:val="28"/>
        </w:rPr>
      </w:pPr>
    </w:p>
    <w:p w:rsidR="00647D7A" w:rsidRPr="007B4E8C" w:rsidRDefault="00647D7A" w:rsidP="00647D7A">
      <w:pPr>
        <w:pStyle w:val="Style2"/>
        <w:widowControl/>
        <w:numPr>
          <w:ilvl w:val="0"/>
          <w:numId w:val="24"/>
        </w:numPr>
        <w:spacing w:line="240" w:lineRule="auto"/>
        <w:rPr>
          <w:rStyle w:val="FontStyle33"/>
          <w:sz w:val="28"/>
          <w:szCs w:val="28"/>
        </w:rPr>
      </w:pPr>
      <w:r w:rsidRPr="007B4E8C">
        <w:rPr>
          <w:rStyle w:val="FontStyle33"/>
          <w:sz w:val="28"/>
          <w:szCs w:val="28"/>
        </w:rPr>
        <w:t>Ведение документации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494"/>
        </w:tabs>
        <w:spacing w:line="240" w:lineRule="auto"/>
        <w:ind w:left="0" w:right="5" w:firstLine="0"/>
        <w:rPr>
          <w:rStyle w:val="FontStyle31"/>
          <w:sz w:val="28"/>
          <w:szCs w:val="28"/>
        </w:rPr>
      </w:pPr>
      <w:r w:rsidRPr="007B4E8C">
        <w:rPr>
          <w:rStyle w:val="FontStyle31"/>
          <w:sz w:val="28"/>
          <w:szCs w:val="28"/>
        </w:rPr>
        <w:t xml:space="preserve">Все справки и сопровождающие документы из медицинских учреждений хранятся в личных медицинских карточках </w:t>
      </w:r>
      <w:r>
        <w:rPr>
          <w:rStyle w:val="FontStyle31"/>
          <w:sz w:val="28"/>
          <w:szCs w:val="28"/>
        </w:rPr>
        <w:t>детей</w:t>
      </w:r>
      <w:r w:rsidRPr="007B4E8C">
        <w:rPr>
          <w:rStyle w:val="FontStyle31"/>
          <w:sz w:val="28"/>
          <w:szCs w:val="28"/>
        </w:rPr>
        <w:t xml:space="preserve"> при строгом учёте медсестры.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514"/>
        </w:tabs>
        <w:spacing w:line="240" w:lineRule="auto"/>
        <w:ind w:left="0" w:right="5" w:firstLine="0"/>
        <w:rPr>
          <w:rStyle w:val="FontStyle31"/>
          <w:sz w:val="28"/>
          <w:szCs w:val="28"/>
        </w:rPr>
      </w:pPr>
      <w:r w:rsidRPr="00647D7A">
        <w:rPr>
          <w:rStyle w:val="FontStyle31"/>
          <w:sz w:val="28"/>
          <w:szCs w:val="28"/>
        </w:rPr>
        <w:t>Заявления на отпуск детей хранятся</w:t>
      </w:r>
      <w:r>
        <w:rPr>
          <w:rStyle w:val="FontStyle31"/>
          <w:sz w:val="28"/>
          <w:szCs w:val="28"/>
        </w:rPr>
        <w:t xml:space="preserve"> в личном деле ребёнка, ответственный - секретарь</w:t>
      </w:r>
      <w:r w:rsidRPr="00647D7A">
        <w:rPr>
          <w:rStyle w:val="FontStyle31"/>
          <w:sz w:val="28"/>
          <w:szCs w:val="28"/>
        </w:rPr>
        <w:t xml:space="preserve"> ДОУ.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514"/>
        </w:tabs>
        <w:spacing w:line="240" w:lineRule="auto"/>
        <w:ind w:left="0" w:right="5" w:firstLine="0"/>
        <w:rPr>
          <w:rStyle w:val="FontStyle31"/>
          <w:sz w:val="28"/>
          <w:szCs w:val="28"/>
        </w:rPr>
      </w:pPr>
      <w:r w:rsidRPr="00647D7A">
        <w:rPr>
          <w:rStyle w:val="FontStyle31"/>
          <w:sz w:val="28"/>
          <w:szCs w:val="28"/>
        </w:rPr>
        <w:t>Табель посещаемости ведётся воспитателем в строгом соответствии посещения ребёнка и в соответствии по причинам отсутствия.</w:t>
      </w:r>
      <w:r w:rsidR="00D52946" w:rsidRPr="00D52946">
        <w:rPr>
          <w:rStyle w:val="FontStyle31"/>
          <w:sz w:val="28"/>
          <w:szCs w:val="28"/>
        </w:rPr>
        <w:t xml:space="preserve"> </w:t>
      </w:r>
      <w:r w:rsidR="00D52946">
        <w:rPr>
          <w:rStyle w:val="FontStyle31"/>
          <w:sz w:val="28"/>
          <w:szCs w:val="28"/>
        </w:rPr>
        <w:t>О</w:t>
      </w:r>
      <w:r w:rsidR="00D52946" w:rsidRPr="00647D7A">
        <w:rPr>
          <w:rStyle w:val="FontStyle31"/>
          <w:sz w:val="28"/>
          <w:szCs w:val="28"/>
        </w:rPr>
        <w:t>тветственность за оформление табелей несут воспитатели групп</w:t>
      </w:r>
    </w:p>
    <w:p w:rsid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514"/>
        </w:tabs>
        <w:spacing w:line="240" w:lineRule="auto"/>
        <w:ind w:left="0" w:right="5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Индивидуальный лист адаптации</w:t>
      </w:r>
      <w:r w:rsidRPr="00647D7A">
        <w:rPr>
          <w:rStyle w:val="FontStyle31"/>
          <w:sz w:val="28"/>
          <w:szCs w:val="28"/>
        </w:rPr>
        <w:t xml:space="preserve"> заполняется воспитателем группы (</w:t>
      </w:r>
      <w:r w:rsidR="00DB5A5C">
        <w:rPr>
          <w:rStyle w:val="FontStyle31"/>
          <w:sz w:val="28"/>
          <w:szCs w:val="28"/>
        </w:rPr>
        <w:t>Приложение 2</w:t>
      </w:r>
      <w:r w:rsidRPr="00647D7A">
        <w:rPr>
          <w:rStyle w:val="FontStyle31"/>
          <w:sz w:val="28"/>
          <w:szCs w:val="28"/>
        </w:rPr>
        <w:t>)</w:t>
      </w:r>
      <w:r>
        <w:rPr>
          <w:rStyle w:val="FontStyle31"/>
          <w:sz w:val="28"/>
          <w:szCs w:val="28"/>
        </w:rPr>
        <w:t xml:space="preserve"> и хранится </w:t>
      </w:r>
      <w:r w:rsidRPr="007B4E8C">
        <w:rPr>
          <w:rStyle w:val="FontStyle31"/>
          <w:sz w:val="28"/>
          <w:szCs w:val="28"/>
        </w:rPr>
        <w:t xml:space="preserve">в </w:t>
      </w:r>
      <w:r>
        <w:rPr>
          <w:rStyle w:val="FontStyle31"/>
          <w:sz w:val="28"/>
          <w:szCs w:val="28"/>
        </w:rPr>
        <w:t>личной медицинской карточке ребенка</w:t>
      </w:r>
      <w:r w:rsidRPr="00647D7A">
        <w:rPr>
          <w:rStyle w:val="FontStyle31"/>
          <w:sz w:val="28"/>
          <w:szCs w:val="28"/>
        </w:rPr>
        <w:t>.</w:t>
      </w:r>
    </w:p>
    <w:p w:rsidR="00647D7A" w:rsidRPr="00647D7A" w:rsidRDefault="00647D7A" w:rsidP="00647D7A">
      <w:pPr>
        <w:pStyle w:val="Style14"/>
        <w:widowControl/>
        <w:numPr>
          <w:ilvl w:val="1"/>
          <w:numId w:val="24"/>
        </w:numPr>
        <w:tabs>
          <w:tab w:val="left" w:pos="514"/>
        </w:tabs>
        <w:spacing w:line="240" w:lineRule="auto"/>
        <w:ind w:left="0" w:right="5" w:firstLine="0"/>
        <w:rPr>
          <w:rStyle w:val="FontStyle31"/>
          <w:sz w:val="28"/>
          <w:szCs w:val="28"/>
        </w:rPr>
      </w:pPr>
      <w:r w:rsidRPr="00647D7A">
        <w:rPr>
          <w:rStyle w:val="FontStyle31"/>
          <w:sz w:val="28"/>
          <w:szCs w:val="28"/>
        </w:rPr>
        <w:t>Все возникшие споры рассматриваю</w:t>
      </w:r>
      <w:r w:rsidR="00D52946">
        <w:rPr>
          <w:rStyle w:val="FontStyle31"/>
          <w:sz w:val="28"/>
          <w:szCs w:val="28"/>
        </w:rPr>
        <w:t>тся на совещании при заведующем</w:t>
      </w:r>
      <w:r w:rsidRPr="00647D7A">
        <w:rPr>
          <w:rStyle w:val="FontStyle31"/>
          <w:sz w:val="28"/>
          <w:szCs w:val="28"/>
        </w:rPr>
        <w:t>.</w:t>
      </w:r>
    </w:p>
    <w:p w:rsidR="00647D7A" w:rsidRPr="00647D7A" w:rsidRDefault="00647D7A" w:rsidP="00647D7A">
      <w:pPr>
        <w:pStyle w:val="Style14"/>
        <w:widowControl/>
        <w:tabs>
          <w:tab w:val="left" w:pos="494"/>
        </w:tabs>
        <w:spacing w:line="240" w:lineRule="auto"/>
        <w:rPr>
          <w:rStyle w:val="FontStyle31"/>
          <w:sz w:val="28"/>
          <w:szCs w:val="28"/>
        </w:rPr>
      </w:pPr>
    </w:p>
    <w:p w:rsidR="003E78E8" w:rsidRDefault="003E78E8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Pr="007B4E8C" w:rsidRDefault="00DB5A5C" w:rsidP="00DB5A5C">
      <w:pPr>
        <w:pStyle w:val="Style23"/>
        <w:widowControl/>
        <w:spacing w:line="240" w:lineRule="auto"/>
        <w:jc w:val="right"/>
        <w:rPr>
          <w:rStyle w:val="FontStyle34"/>
          <w:sz w:val="28"/>
          <w:szCs w:val="28"/>
        </w:rPr>
      </w:pPr>
      <w:r w:rsidRPr="007B4E8C">
        <w:rPr>
          <w:rStyle w:val="FontStyle34"/>
          <w:sz w:val="28"/>
          <w:szCs w:val="28"/>
        </w:rPr>
        <w:lastRenderedPageBreak/>
        <w:t>Приложение 1</w:t>
      </w:r>
    </w:p>
    <w:p w:rsidR="00DB5A5C" w:rsidRPr="007B4E8C" w:rsidRDefault="00DB5A5C" w:rsidP="00DB5A5C">
      <w:pPr>
        <w:pStyle w:val="Style2"/>
        <w:widowControl/>
        <w:spacing w:line="240" w:lineRule="auto"/>
        <w:ind w:right="4"/>
        <w:jc w:val="right"/>
        <w:rPr>
          <w:rStyle w:val="FontStyle33"/>
          <w:b w:val="0"/>
          <w:sz w:val="28"/>
          <w:szCs w:val="28"/>
        </w:rPr>
      </w:pPr>
      <w:r w:rsidRPr="007B4E8C">
        <w:rPr>
          <w:rStyle w:val="FontStyle34"/>
          <w:b w:val="0"/>
          <w:sz w:val="28"/>
          <w:szCs w:val="28"/>
        </w:rPr>
        <w:t>к Положению</w:t>
      </w:r>
      <w:r w:rsidRPr="007B4E8C">
        <w:rPr>
          <w:rStyle w:val="FontStyle33"/>
          <w:b w:val="0"/>
          <w:sz w:val="28"/>
          <w:szCs w:val="28"/>
        </w:rPr>
        <w:t xml:space="preserve"> об адаптационном периоде </w:t>
      </w:r>
    </w:p>
    <w:p w:rsidR="00DB5A5C" w:rsidRPr="007B4E8C" w:rsidRDefault="00DB5A5C" w:rsidP="00DB5A5C">
      <w:pPr>
        <w:pStyle w:val="Style2"/>
        <w:widowControl/>
        <w:spacing w:line="240" w:lineRule="auto"/>
        <w:ind w:right="4"/>
        <w:jc w:val="right"/>
        <w:rPr>
          <w:rStyle w:val="FontStyle33"/>
          <w:b w:val="0"/>
          <w:sz w:val="28"/>
          <w:szCs w:val="28"/>
        </w:rPr>
      </w:pPr>
      <w:r w:rsidRPr="007B4E8C">
        <w:rPr>
          <w:rStyle w:val="FontStyle33"/>
          <w:b w:val="0"/>
          <w:sz w:val="28"/>
          <w:szCs w:val="28"/>
        </w:rPr>
        <w:t xml:space="preserve">вновь прибывших детей </w:t>
      </w:r>
    </w:p>
    <w:p w:rsidR="00DB5A5C" w:rsidRPr="007B4E8C" w:rsidRDefault="00DB5A5C" w:rsidP="00DB5A5C">
      <w:pPr>
        <w:pStyle w:val="Style23"/>
        <w:widowControl/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7B4E8C">
        <w:rPr>
          <w:rStyle w:val="FontStyle33"/>
          <w:b w:val="0"/>
          <w:sz w:val="28"/>
          <w:szCs w:val="28"/>
        </w:rPr>
        <w:t xml:space="preserve">в МКДОУ </w:t>
      </w:r>
      <w:r w:rsidRPr="007B4E8C">
        <w:rPr>
          <w:rFonts w:eastAsiaTheme="minorHAnsi"/>
          <w:sz w:val="28"/>
          <w:szCs w:val="28"/>
          <w:lang w:eastAsia="en-US"/>
        </w:rPr>
        <w:t xml:space="preserve">«Детский сад «Кристаллик» </w:t>
      </w:r>
    </w:p>
    <w:p w:rsidR="00DB5A5C" w:rsidRPr="007B4E8C" w:rsidRDefault="00DB5A5C" w:rsidP="00DB5A5C">
      <w:pPr>
        <w:pStyle w:val="Style23"/>
        <w:widowControl/>
        <w:spacing w:line="240" w:lineRule="auto"/>
        <w:jc w:val="right"/>
        <w:rPr>
          <w:rStyle w:val="FontStyle34"/>
          <w:sz w:val="28"/>
          <w:szCs w:val="28"/>
        </w:rPr>
      </w:pPr>
      <w:r w:rsidRPr="007B4E8C">
        <w:rPr>
          <w:rFonts w:eastAsiaTheme="minorHAnsi"/>
          <w:sz w:val="28"/>
          <w:szCs w:val="28"/>
          <w:lang w:eastAsia="en-US"/>
        </w:rPr>
        <w:t>г.Игарки</w:t>
      </w:r>
      <w:r w:rsidRPr="007B4E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E8C">
        <w:rPr>
          <w:rStyle w:val="FontStyle34"/>
          <w:sz w:val="28"/>
          <w:szCs w:val="28"/>
        </w:rPr>
        <w:t xml:space="preserve"> </w:t>
      </w:r>
    </w:p>
    <w:p w:rsidR="00DB5A5C" w:rsidRPr="007B4E8C" w:rsidRDefault="00DB5A5C" w:rsidP="00DB5A5C">
      <w:pPr>
        <w:pStyle w:val="Style23"/>
        <w:widowControl/>
        <w:spacing w:line="240" w:lineRule="auto"/>
        <w:rPr>
          <w:rStyle w:val="FontStyle34"/>
          <w:sz w:val="28"/>
          <w:szCs w:val="28"/>
        </w:rPr>
      </w:pPr>
      <w:r w:rsidRPr="007B4E8C">
        <w:rPr>
          <w:rStyle w:val="FontStyle34"/>
          <w:sz w:val="28"/>
          <w:szCs w:val="28"/>
        </w:rPr>
        <w:t>Критерии адаптации, разработанные институтом педиатрии Российской АМН (Москва), Исследования особенностей детского возраста в норме и патологии</w:t>
      </w:r>
    </w:p>
    <w:p w:rsidR="00DB5A5C" w:rsidRPr="007B4E8C" w:rsidRDefault="00DB5A5C" w:rsidP="00DB5A5C">
      <w:pPr>
        <w:pStyle w:val="Style6"/>
        <w:widowControl/>
        <w:jc w:val="left"/>
        <w:rPr>
          <w:sz w:val="28"/>
          <w:szCs w:val="28"/>
        </w:rPr>
      </w:pP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ЛЕГКАЯ СТЕПЕНЬ АДАПТАЦИИ:</w:t>
      </w:r>
    </w:p>
    <w:p w:rsidR="00DB5A5C" w:rsidRPr="007B4E8C" w:rsidRDefault="00DB5A5C" w:rsidP="00DB5A5C">
      <w:pPr>
        <w:pStyle w:val="Style6"/>
        <w:widowControl/>
        <w:ind w:right="5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К двадцатому дню пребывания в ДОУ у ребенка нормализуется сон, он нормально начинает есть.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10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DB5A5C" w:rsidRPr="007B4E8C" w:rsidRDefault="00DB5A5C" w:rsidP="00DB5A5C">
      <w:pPr>
        <w:pStyle w:val="Style6"/>
        <w:widowControl/>
        <w:jc w:val="left"/>
        <w:rPr>
          <w:sz w:val="28"/>
          <w:szCs w:val="28"/>
        </w:rPr>
      </w:pP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СРЕДНЯЯ СТЕПЕНЬ АДАПТАЦИИ:</w:t>
      </w:r>
    </w:p>
    <w:p w:rsidR="00DB5A5C" w:rsidRPr="007B4E8C" w:rsidRDefault="00DB5A5C" w:rsidP="00DB5A5C">
      <w:pPr>
        <w:pStyle w:val="Style6"/>
        <w:widowControl/>
        <w:tabs>
          <w:tab w:val="left" w:pos="10065"/>
        </w:tabs>
        <w:ind w:right="1"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Нарушения в общем состоянии выражены ярче и продолжительнее. Сон восстанавливается лишь через 20-40 дней, качество сна тоже страдает.</w:t>
      </w:r>
    </w:p>
    <w:p w:rsidR="00DB5A5C" w:rsidRPr="007B4E8C" w:rsidRDefault="00DB5A5C" w:rsidP="00DB5A5C">
      <w:pPr>
        <w:pStyle w:val="Style6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Аппетит восстанавливается через 20-40 дней. Настроение неустойчивое в течение месяца, плаксивость в течени</w:t>
      </w:r>
      <w:proofErr w:type="gramStart"/>
      <w:r w:rsidRPr="007B4E8C">
        <w:rPr>
          <w:rStyle w:val="FontStyle35"/>
          <w:sz w:val="28"/>
          <w:szCs w:val="28"/>
        </w:rPr>
        <w:t>и</w:t>
      </w:r>
      <w:proofErr w:type="gramEnd"/>
      <w:r w:rsidRPr="007B4E8C">
        <w:rPr>
          <w:rStyle w:val="FontStyle35"/>
          <w:sz w:val="28"/>
          <w:szCs w:val="28"/>
        </w:rPr>
        <w:t xml:space="preserve"> всего дня. Поведенческие реакции восстанавливаются к 30-му дню пребывания в ДОУ. Отношение его к </w:t>
      </w:r>
      <w:proofErr w:type="gramStart"/>
      <w:r w:rsidRPr="007B4E8C">
        <w:rPr>
          <w:rStyle w:val="FontStyle35"/>
          <w:sz w:val="28"/>
          <w:szCs w:val="28"/>
        </w:rPr>
        <w:t>близким</w:t>
      </w:r>
      <w:proofErr w:type="gramEnd"/>
      <w:r w:rsidRPr="007B4E8C">
        <w:rPr>
          <w:rStyle w:val="FontStyle35"/>
          <w:sz w:val="28"/>
          <w:szCs w:val="28"/>
        </w:rPr>
        <w:t xml:space="preserve"> - эмоционально-возбужденное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Вес не изменяется или несколько снижается. Появляются признаки невротических реакций: избирательность в отношении </w:t>
      </w:r>
      <w:proofErr w:type="gramStart"/>
      <w:r w:rsidRPr="007B4E8C">
        <w:rPr>
          <w:rStyle w:val="FontStyle35"/>
          <w:sz w:val="28"/>
          <w:szCs w:val="28"/>
        </w:rPr>
        <w:t>со</w:t>
      </w:r>
      <w:proofErr w:type="gramEnd"/>
      <w:r w:rsidRPr="007B4E8C">
        <w:rPr>
          <w:rStyle w:val="FontStyle35"/>
          <w:sz w:val="28"/>
          <w:szCs w:val="28"/>
        </w:rPr>
        <w:t xml:space="preserve"> взрослыми и детьми, общение только в определенных условиях. Изменения вегетативной нервной системы: бледность, потливость, тени под глазами, пылающие щечки, шелушение кожи (диатез) - в течение полутора </w:t>
      </w:r>
      <w:proofErr w:type="gramStart"/>
      <w:r w:rsidRPr="007B4E8C">
        <w:rPr>
          <w:rStyle w:val="FontStyle35"/>
          <w:sz w:val="28"/>
          <w:szCs w:val="28"/>
        </w:rPr>
        <w:t>-д</w:t>
      </w:r>
      <w:proofErr w:type="gramEnd"/>
      <w:r w:rsidRPr="007B4E8C">
        <w:rPr>
          <w:rStyle w:val="FontStyle35"/>
          <w:sz w:val="28"/>
          <w:szCs w:val="28"/>
        </w:rPr>
        <w:t>вух недель.</w:t>
      </w:r>
    </w:p>
    <w:p w:rsidR="00DB5A5C" w:rsidRPr="007B4E8C" w:rsidRDefault="00DB5A5C" w:rsidP="00DB5A5C">
      <w:pPr>
        <w:pStyle w:val="Style6"/>
        <w:widowControl/>
        <w:jc w:val="left"/>
        <w:rPr>
          <w:sz w:val="28"/>
          <w:szCs w:val="28"/>
        </w:rPr>
      </w:pP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ТЯЖЕЛАЯ СТЕПЕНЬ АДАПТАЦИИ:</w:t>
      </w:r>
    </w:p>
    <w:p w:rsidR="00DB5A5C" w:rsidRPr="007B4E8C" w:rsidRDefault="00DB5A5C" w:rsidP="00DB5A5C">
      <w:pPr>
        <w:pStyle w:val="Style6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еды, невротическая рвота, функциональное </w:t>
      </w:r>
      <w:r w:rsidRPr="007B4E8C">
        <w:rPr>
          <w:rStyle w:val="FontStyle35"/>
          <w:sz w:val="28"/>
          <w:szCs w:val="28"/>
        </w:rPr>
        <w:lastRenderedPageBreak/>
        <w:t xml:space="preserve">нарушение стула, бесконтрольный стул. Настроение безучастное, ребенок много и длительно плачет, поведенческие реакции нормализуются к 60-му дню пребывания в ДОУ. Отношение к </w:t>
      </w:r>
      <w:proofErr w:type="gramStart"/>
      <w:r w:rsidRPr="007B4E8C">
        <w:rPr>
          <w:rStyle w:val="FontStyle35"/>
          <w:sz w:val="28"/>
          <w:szCs w:val="28"/>
        </w:rPr>
        <w:t>близким</w:t>
      </w:r>
      <w:proofErr w:type="gramEnd"/>
      <w:r w:rsidRPr="007B4E8C">
        <w:rPr>
          <w:rStyle w:val="FontStyle35"/>
          <w:sz w:val="28"/>
          <w:szCs w:val="28"/>
        </w:rPr>
        <w:t xml:space="preserve"> -</w:t>
      </w:r>
      <w:r w:rsidR="004E05B3">
        <w:rPr>
          <w:rStyle w:val="FontStyle35"/>
          <w:sz w:val="28"/>
          <w:szCs w:val="28"/>
        </w:rPr>
        <w:t xml:space="preserve"> </w:t>
      </w:r>
      <w:r w:rsidRPr="007B4E8C">
        <w:rPr>
          <w:rStyle w:val="FontStyle35"/>
          <w:sz w:val="28"/>
          <w:szCs w:val="28"/>
        </w:rPr>
        <w:t>эмоционально-возбужденное, лишенное практического взаимодействия. Отношение к детям:    избегает,    сторонится    или    проявляет    агрессию.    Отказывается от участия в деятельности. Речью не пользуется или имеет место задержка речевого развития на 2 -3 периода. Игра ситуативная, кратковременная.</w:t>
      </w:r>
    </w:p>
    <w:p w:rsidR="00DB5A5C" w:rsidRPr="00D52946" w:rsidRDefault="00DB5A5C" w:rsidP="00DB5A5C">
      <w:pPr>
        <w:pStyle w:val="Style6"/>
        <w:widowControl/>
        <w:jc w:val="left"/>
        <w:rPr>
          <w:rStyle w:val="FontStyle35"/>
          <w:i/>
          <w:sz w:val="28"/>
          <w:szCs w:val="28"/>
        </w:rPr>
      </w:pPr>
      <w:r w:rsidRPr="00D52946">
        <w:rPr>
          <w:rStyle w:val="FontStyle35"/>
          <w:i/>
          <w:sz w:val="28"/>
          <w:szCs w:val="28"/>
        </w:rPr>
        <w:t>Тяжелая степень адаптации может проявляться в двух вариантах:</w:t>
      </w:r>
    </w:p>
    <w:p w:rsidR="00DB5A5C" w:rsidRPr="007B4E8C" w:rsidRDefault="00DB5A5C" w:rsidP="004E05B3">
      <w:pPr>
        <w:pStyle w:val="Style24"/>
        <w:widowControl/>
        <w:numPr>
          <w:ilvl w:val="0"/>
          <w:numId w:val="27"/>
        </w:numPr>
        <w:tabs>
          <w:tab w:val="left" w:pos="259"/>
        </w:tabs>
        <w:spacing w:line="240" w:lineRule="auto"/>
        <w:ind w:right="5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Нервно-психическое развитие отстает на 1 -</w:t>
      </w:r>
      <w:r w:rsidR="00D52946">
        <w:rPr>
          <w:rStyle w:val="FontStyle35"/>
          <w:sz w:val="28"/>
          <w:szCs w:val="28"/>
        </w:rPr>
        <w:t xml:space="preserve"> </w:t>
      </w:r>
      <w:r w:rsidRPr="007B4E8C">
        <w:rPr>
          <w:rStyle w:val="FontStyle35"/>
          <w:sz w:val="28"/>
          <w:szCs w:val="28"/>
        </w:rPr>
        <w:t>2 квар</w:t>
      </w:r>
      <w:r w:rsidR="004E05B3">
        <w:rPr>
          <w:rStyle w:val="FontStyle35"/>
          <w:sz w:val="28"/>
          <w:szCs w:val="28"/>
        </w:rPr>
        <w:t xml:space="preserve">тала, </w:t>
      </w:r>
      <w:proofErr w:type="gramStart"/>
      <w:r w:rsidR="004E05B3">
        <w:rPr>
          <w:rStyle w:val="FontStyle35"/>
          <w:sz w:val="28"/>
          <w:szCs w:val="28"/>
        </w:rPr>
        <w:t>респираторные</w:t>
      </w:r>
      <w:proofErr w:type="gramEnd"/>
      <w:r w:rsidR="004E05B3">
        <w:rPr>
          <w:rStyle w:val="FontStyle35"/>
          <w:sz w:val="28"/>
          <w:szCs w:val="28"/>
        </w:rPr>
        <w:t xml:space="preserve"> заболевания</w:t>
      </w:r>
      <w:r w:rsidRPr="007B4E8C">
        <w:rPr>
          <w:rStyle w:val="FontStyle35"/>
          <w:sz w:val="28"/>
          <w:szCs w:val="28"/>
        </w:rPr>
        <w:t>-более 3-х раз, длительностью более 10 дней, ребенок не встает и не прибавляет в весе в течение 1 -</w:t>
      </w:r>
      <w:r w:rsidR="00D52946">
        <w:rPr>
          <w:rStyle w:val="FontStyle35"/>
          <w:sz w:val="28"/>
          <w:szCs w:val="28"/>
        </w:rPr>
        <w:t xml:space="preserve"> </w:t>
      </w:r>
      <w:r w:rsidRPr="007B4E8C">
        <w:rPr>
          <w:rStyle w:val="FontStyle35"/>
          <w:sz w:val="28"/>
          <w:szCs w:val="28"/>
        </w:rPr>
        <w:t>2 кварталов.</w:t>
      </w:r>
    </w:p>
    <w:p w:rsidR="00DB5A5C" w:rsidRPr="007B4E8C" w:rsidRDefault="00DB5A5C" w:rsidP="00DB5A5C">
      <w:pPr>
        <w:pStyle w:val="Style24"/>
        <w:widowControl/>
        <w:numPr>
          <w:ilvl w:val="0"/>
          <w:numId w:val="28"/>
        </w:numPr>
        <w:tabs>
          <w:tab w:val="left" w:pos="259"/>
        </w:tabs>
        <w:spacing w:line="240" w:lineRule="auto"/>
        <w:ind w:right="5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Дети старше трех лет, часто болеющие, из семей с </w:t>
      </w:r>
      <w:proofErr w:type="spellStart"/>
      <w:r w:rsidRPr="007B4E8C">
        <w:rPr>
          <w:rStyle w:val="FontStyle35"/>
          <w:sz w:val="28"/>
          <w:szCs w:val="28"/>
        </w:rPr>
        <w:t>гиперопекой</w:t>
      </w:r>
      <w:proofErr w:type="spellEnd"/>
      <w:r w:rsidRPr="007B4E8C">
        <w:rPr>
          <w:rStyle w:val="FontStyle35"/>
          <w:sz w:val="28"/>
          <w:szCs w:val="28"/>
        </w:rPr>
        <w:t xml:space="preserve"> со стороны взрослых, заласканные, занимающие центральное место в семье, поведенческие реакции нормализуются к 3-4-му месяцу пребывания в ДОУ, нервно-психическое развитие отстает на 2-3 квартала (</w:t>
      </w:r>
      <w:proofErr w:type="gramStart"/>
      <w:r w:rsidRPr="007B4E8C">
        <w:rPr>
          <w:rStyle w:val="FontStyle35"/>
          <w:sz w:val="28"/>
          <w:szCs w:val="28"/>
        </w:rPr>
        <w:t>от</w:t>
      </w:r>
      <w:proofErr w:type="gramEnd"/>
      <w:r w:rsidRPr="007B4E8C">
        <w:rPr>
          <w:rStyle w:val="FontStyle35"/>
          <w:sz w:val="28"/>
          <w:szCs w:val="28"/>
        </w:rPr>
        <w:t xml:space="preserve"> исходного), замедляется рост и прибавка в весе.</w:t>
      </w: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Невротические реакции:</w:t>
      </w: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-рвота</w:t>
      </w: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-запоры</w:t>
      </w:r>
    </w:p>
    <w:p w:rsidR="00DB5A5C" w:rsidRPr="007B4E8C" w:rsidRDefault="00DB5A5C" w:rsidP="00DB5A5C">
      <w:pPr>
        <w:pStyle w:val="Style10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-пристрастие к личным вещам </w:t>
      </w: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-наличие страхов</w:t>
      </w:r>
    </w:p>
    <w:p w:rsidR="00DB5A5C" w:rsidRPr="007B4E8C" w:rsidRDefault="00DB5A5C" w:rsidP="00DB5A5C">
      <w:pPr>
        <w:pStyle w:val="Style6"/>
        <w:widowControl/>
        <w:jc w:val="left"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-неуправляемое поведение </w:t>
      </w:r>
    </w:p>
    <w:p w:rsidR="00DB5A5C" w:rsidRPr="007B4E8C" w:rsidRDefault="00DB5A5C" w:rsidP="00DB5A5C">
      <w:pPr>
        <w:pStyle w:val="Style10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-стремление спрятаться от взрослых </w:t>
      </w:r>
    </w:p>
    <w:p w:rsidR="00DB5A5C" w:rsidRPr="007B4E8C" w:rsidRDefault="00DB5A5C" w:rsidP="00DB5A5C">
      <w:pPr>
        <w:pStyle w:val="Style10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 xml:space="preserve">-истерические реакции </w:t>
      </w:r>
    </w:p>
    <w:p w:rsidR="00DB5A5C" w:rsidRPr="007B4E8C" w:rsidRDefault="00DB5A5C" w:rsidP="00DB5A5C">
      <w:pPr>
        <w:pStyle w:val="Style10"/>
        <w:widowControl/>
        <w:rPr>
          <w:rStyle w:val="FontStyle35"/>
          <w:sz w:val="28"/>
          <w:szCs w:val="28"/>
        </w:rPr>
      </w:pPr>
      <w:r w:rsidRPr="007B4E8C">
        <w:rPr>
          <w:rStyle w:val="FontStyle35"/>
          <w:sz w:val="28"/>
          <w:szCs w:val="28"/>
        </w:rPr>
        <w:t>-тремор подбородка, пальчиков</w:t>
      </w: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Default="00DB5A5C" w:rsidP="00647D7A">
      <w:pPr>
        <w:rPr>
          <w:sz w:val="28"/>
        </w:rPr>
      </w:pPr>
    </w:p>
    <w:p w:rsidR="00DB5A5C" w:rsidRPr="007B4E8C" w:rsidRDefault="00DB5A5C" w:rsidP="00DB5A5C">
      <w:pPr>
        <w:pStyle w:val="Style23"/>
        <w:widowControl/>
        <w:spacing w:line="240" w:lineRule="auto"/>
        <w:jc w:val="right"/>
        <w:rPr>
          <w:rStyle w:val="FontStyle34"/>
          <w:sz w:val="28"/>
          <w:szCs w:val="28"/>
        </w:rPr>
      </w:pPr>
      <w:r w:rsidRPr="007B4E8C">
        <w:rPr>
          <w:rStyle w:val="FontStyle34"/>
          <w:sz w:val="28"/>
          <w:szCs w:val="28"/>
        </w:rPr>
        <w:lastRenderedPageBreak/>
        <w:t xml:space="preserve">Приложение </w:t>
      </w:r>
      <w:r>
        <w:rPr>
          <w:rStyle w:val="FontStyle34"/>
          <w:sz w:val="28"/>
          <w:szCs w:val="28"/>
        </w:rPr>
        <w:t>2</w:t>
      </w:r>
    </w:p>
    <w:p w:rsidR="00DB5A5C" w:rsidRPr="007B4E8C" w:rsidRDefault="00DB5A5C" w:rsidP="00DB5A5C">
      <w:pPr>
        <w:pStyle w:val="Style2"/>
        <w:widowControl/>
        <w:spacing w:line="240" w:lineRule="auto"/>
        <w:ind w:right="4"/>
        <w:jc w:val="right"/>
        <w:rPr>
          <w:rStyle w:val="FontStyle33"/>
          <w:b w:val="0"/>
          <w:sz w:val="28"/>
          <w:szCs w:val="28"/>
        </w:rPr>
      </w:pPr>
      <w:r w:rsidRPr="007B4E8C">
        <w:rPr>
          <w:rStyle w:val="FontStyle34"/>
          <w:b w:val="0"/>
          <w:sz w:val="28"/>
          <w:szCs w:val="28"/>
        </w:rPr>
        <w:t>к Положению</w:t>
      </w:r>
      <w:r w:rsidRPr="007B4E8C">
        <w:rPr>
          <w:rStyle w:val="FontStyle33"/>
          <w:b w:val="0"/>
          <w:sz w:val="28"/>
          <w:szCs w:val="28"/>
        </w:rPr>
        <w:t xml:space="preserve"> об адаптационном периоде </w:t>
      </w:r>
    </w:p>
    <w:p w:rsidR="00DB5A5C" w:rsidRPr="007B4E8C" w:rsidRDefault="00DB5A5C" w:rsidP="00DB5A5C">
      <w:pPr>
        <w:pStyle w:val="Style2"/>
        <w:widowControl/>
        <w:spacing w:line="240" w:lineRule="auto"/>
        <w:ind w:right="4"/>
        <w:jc w:val="right"/>
        <w:rPr>
          <w:rStyle w:val="FontStyle33"/>
          <w:b w:val="0"/>
          <w:sz w:val="28"/>
          <w:szCs w:val="28"/>
        </w:rPr>
      </w:pPr>
      <w:r w:rsidRPr="007B4E8C">
        <w:rPr>
          <w:rStyle w:val="FontStyle33"/>
          <w:b w:val="0"/>
          <w:sz w:val="28"/>
          <w:szCs w:val="28"/>
        </w:rPr>
        <w:t xml:space="preserve">вновь прибывших детей </w:t>
      </w:r>
    </w:p>
    <w:p w:rsidR="00DB5A5C" w:rsidRPr="007B4E8C" w:rsidRDefault="00DB5A5C" w:rsidP="00DB5A5C">
      <w:pPr>
        <w:pStyle w:val="Style23"/>
        <w:widowControl/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7B4E8C">
        <w:rPr>
          <w:rStyle w:val="FontStyle33"/>
          <w:b w:val="0"/>
          <w:sz w:val="28"/>
          <w:szCs w:val="28"/>
        </w:rPr>
        <w:t xml:space="preserve">в МКДОУ </w:t>
      </w:r>
      <w:r w:rsidRPr="007B4E8C">
        <w:rPr>
          <w:rFonts w:eastAsiaTheme="minorHAnsi"/>
          <w:sz w:val="28"/>
          <w:szCs w:val="28"/>
          <w:lang w:eastAsia="en-US"/>
        </w:rPr>
        <w:t xml:space="preserve">«Детский сад «Кристаллик» </w:t>
      </w:r>
    </w:p>
    <w:p w:rsidR="00DB5A5C" w:rsidRDefault="00DB5A5C" w:rsidP="00DB5A5C">
      <w:pPr>
        <w:jc w:val="right"/>
        <w:rPr>
          <w:rStyle w:val="FontStyle34"/>
          <w:sz w:val="28"/>
          <w:szCs w:val="28"/>
        </w:rPr>
      </w:pPr>
      <w:r w:rsidRPr="007B4E8C">
        <w:rPr>
          <w:rFonts w:eastAsiaTheme="minorHAnsi"/>
          <w:sz w:val="28"/>
          <w:szCs w:val="28"/>
          <w:lang w:eastAsia="en-US"/>
        </w:rPr>
        <w:t>г.Игарки</w:t>
      </w:r>
      <w:r w:rsidRPr="007B4E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E8C">
        <w:rPr>
          <w:rStyle w:val="FontStyle34"/>
          <w:sz w:val="28"/>
          <w:szCs w:val="28"/>
        </w:rPr>
        <w:t xml:space="preserve"> </w:t>
      </w:r>
    </w:p>
    <w:p w:rsidR="0036447F" w:rsidRPr="00254150" w:rsidRDefault="0036447F" w:rsidP="0036447F">
      <w:pPr>
        <w:jc w:val="center"/>
        <w:rPr>
          <w:b/>
          <w:sz w:val="28"/>
          <w:szCs w:val="28"/>
        </w:rPr>
      </w:pPr>
      <w:r w:rsidRPr="00254150">
        <w:rPr>
          <w:b/>
          <w:sz w:val="28"/>
          <w:szCs w:val="28"/>
        </w:rPr>
        <w:t>ЛИСТ АДАПТАЦИИ</w:t>
      </w:r>
    </w:p>
    <w:p w:rsidR="0036447F" w:rsidRPr="00254150" w:rsidRDefault="0036447F" w:rsidP="0036447F">
      <w:pPr>
        <w:rPr>
          <w:i/>
          <w:sz w:val="28"/>
          <w:szCs w:val="28"/>
        </w:rPr>
      </w:pPr>
      <w:r w:rsidRPr="00254150">
        <w:rPr>
          <w:i/>
          <w:sz w:val="28"/>
          <w:szCs w:val="28"/>
        </w:rPr>
        <w:t>Ф.И.О. ребёнка________________________________________________</w:t>
      </w:r>
    </w:p>
    <w:p w:rsidR="0036447F" w:rsidRPr="00254150" w:rsidRDefault="0036447F" w:rsidP="0036447F">
      <w:pPr>
        <w:rPr>
          <w:i/>
          <w:sz w:val="28"/>
          <w:szCs w:val="28"/>
        </w:rPr>
      </w:pPr>
    </w:p>
    <w:p w:rsidR="0036447F" w:rsidRPr="00254150" w:rsidRDefault="0036447F" w:rsidP="0036447F">
      <w:pPr>
        <w:rPr>
          <w:i/>
          <w:sz w:val="28"/>
          <w:szCs w:val="28"/>
        </w:rPr>
      </w:pPr>
      <w:r w:rsidRPr="00254150">
        <w:rPr>
          <w:i/>
          <w:sz w:val="28"/>
          <w:szCs w:val="28"/>
        </w:rPr>
        <w:t>Дата рождения ___________________Возраст____________________</w:t>
      </w:r>
    </w:p>
    <w:p w:rsidR="0036447F" w:rsidRPr="00254150" w:rsidRDefault="0036447F" w:rsidP="0036447F">
      <w:pPr>
        <w:rPr>
          <w:i/>
          <w:sz w:val="28"/>
          <w:szCs w:val="28"/>
        </w:rPr>
      </w:pPr>
      <w:r w:rsidRPr="00254150">
        <w:rPr>
          <w:i/>
          <w:sz w:val="28"/>
          <w:szCs w:val="28"/>
        </w:rPr>
        <w:t>Дата поступления___________________________</w:t>
      </w:r>
    </w:p>
    <w:p w:rsidR="0036447F" w:rsidRPr="00254150" w:rsidRDefault="0036447F" w:rsidP="0036447F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407"/>
        <w:gridCol w:w="359"/>
        <w:gridCol w:w="348"/>
        <w:gridCol w:w="328"/>
        <w:gridCol w:w="379"/>
        <w:gridCol w:w="379"/>
        <w:gridCol w:w="379"/>
        <w:gridCol w:w="379"/>
        <w:gridCol w:w="37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54150" w:rsidRPr="00254150" w:rsidTr="00FA1E50">
        <w:tc>
          <w:tcPr>
            <w:tcW w:w="2252" w:type="dxa"/>
            <w:shd w:val="clear" w:color="auto" w:fill="auto"/>
          </w:tcPr>
          <w:p w:rsidR="00FA1E50" w:rsidRPr="00254150" w:rsidRDefault="00FA1E50" w:rsidP="008D2F90">
            <w:pPr>
              <w:jc w:val="center"/>
            </w:pPr>
            <w:r w:rsidRPr="00254150">
              <w:t>Адаптационные дни</w:t>
            </w: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</w:t>
            </w: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6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7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8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9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12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14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15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16</w:t>
            </w:r>
          </w:p>
        </w:tc>
        <w:tc>
          <w:tcPr>
            <w:tcW w:w="379" w:type="dxa"/>
            <w:vAlign w:val="center"/>
          </w:tcPr>
          <w:p w:rsidR="00FA1E50" w:rsidRPr="00254150" w:rsidRDefault="00FA1E50" w:rsidP="00FA1E50">
            <w:pPr>
              <w:jc w:val="center"/>
              <w:rPr>
                <w:sz w:val="20"/>
                <w:szCs w:val="20"/>
              </w:rPr>
            </w:pPr>
            <w:r w:rsidRPr="00254150">
              <w:rPr>
                <w:sz w:val="20"/>
                <w:szCs w:val="20"/>
              </w:rPr>
              <w:t>17</w:t>
            </w:r>
          </w:p>
        </w:tc>
        <w:tc>
          <w:tcPr>
            <w:tcW w:w="379" w:type="dxa"/>
            <w:vAlign w:val="center"/>
          </w:tcPr>
          <w:p w:rsidR="00FA1E50" w:rsidRPr="00254150" w:rsidRDefault="00371A99" w:rsidP="00FA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254150" w:rsidRPr="00254150" w:rsidTr="00EC1674">
        <w:tc>
          <w:tcPr>
            <w:tcW w:w="2252" w:type="dxa"/>
            <w:shd w:val="clear" w:color="auto" w:fill="auto"/>
          </w:tcPr>
          <w:p w:rsidR="00FA1E50" w:rsidRPr="00254150" w:rsidRDefault="00FA1E50" w:rsidP="008D2F90">
            <w:pPr>
              <w:jc w:val="center"/>
            </w:pPr>
            <w:r w:rsidRPr="00254150">
              <w:t>Настроение</w:t>
            </w: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c>
          <w:tcPr>
            <w:tcW w:w="2252" w:type="dxa"/>
            <w:vMerge w:val="restart"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  <w:r w:rsidRPr="00254150">
              <w:rPr>
                <w:i/>
                <w:u w:val="single"/>
              </w:rPr>
              <w:t>Аппетит:</w:t>
            </w:r>
          </w:p>
          <w:p w:rsidR="00FA1E50" w:rsidRPr="00254150" w:rsidRDefault="00FA1E50" w:rsidP="008D2F90">
            <w:r w:rsidRPr="00254150">
              <w:t xml:space="preserve">            Завтрак</w:t>
            </w:r>
          </w:p>
          <w:p w:rsidR="00FA1E50" w:rsidRPr="00254150" w:rsidRDefault="00FA1E50" w:rsidP="008D2F90">
            <w:r w:rsidRPr="00254150">
              <w:t xml:space="preserve">           </w:t>
            </w:r>
          </w:p>
          <w:p w:rsidR="00FA1E50" w:rsidRPr="00254150" w:rsidRDefault="00FA1E50" w:rsidP="008D2F90">
            <w:r w:rsidRPr="00254150">
              <w:t xml:space="preserve">              Обед</w:t>
            </w:r>
          </w:p>
          <w:p w:rsidR="00FA1E50" w:rsidRPr="00254150" w:rsidRDefault="00FA1E50" w:rsidP="008D2F90">
            <w:r w:rsidRPr="00254150">
              <w:t xml:space="preserve">          </w:t>
            </w:r>
          </w:p>
          <w:p w:rsidR="00FA1E50" w:rsidRPr="00254150" w:rsidRDefault="00FA1E50" w:rsidP="008D2F90">
            <w:r w:rsidRPr="00254150">
              <w:t xml:space="preserve">             Полдник</w:t>
            </w:r>
          </w:p>
          <w:p w:rsidR="00FA1E50" w:rsidRPr="00254150" w:rsidRDefault="00FA1E50" w:rsidP="008D2F90">
            <w:r w:rsidRPr="00254150">
              <w:t xml:space="preserve">             </w:t>
            </w:r>
          </w:p>
          <w:p w:rsidR="00FA1E50" w:rsidRPr="00254150" w:rsidRDefault="00FA1E50" w:rsidP="008D2F90">
            <w:r w:rsidRPr="00254150">
              <w:t xml:space="preserve">                                 </w:t>
            </w:r>
          </w:p>
        </w:tc>
        <w:tc>
          <w:tcPr>
            <w:tcW w:w="407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5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2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254150" w:rsidRPr="00254150" w:rsidTr="00EC1674">
        <w:trPr>
          <w:trHeight w:val="30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/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52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/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52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/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75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/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60"/>
        </w:trPr>
        <w:tc>
          <w:tcPr>
            <w:tcW w:w="2252" w:type="dxa"/>
            <w:vMerge w:val="restart"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  <w:r w:rsidRPr="00254150">
              <w:rPr>
                <w:i/>
                <w:u w:val="single"/>
              </w:rPr>
              <w:t>Сон:</w:t>
            </w:r>
          </w:p>
          <w:p w:rsidR="00FA1E50" w:rsidRPr="00254150" w:rsidRDefault="00FA1E50" w:rsidP="008D2F90">
            <w:r w:rsidRPr="00254150">
              <w:t xml:space="preserve">          </w:t>
            </w:r>
          </w:p>
          <w:p w:rsidR="00FA1E50" w:rsidRPr="00254150" w:rsidRDefault="00FA1E50" w:rsidP="008D2F90">
            <w:r w:rsidRPr="00254150">
              <w:t xml:space="preserve">            Засыпание</w:t>
            </w:r>
          </w:p>
          <w:p w:rsidR="00FA1E50" w:rsidRPr="00254150" w:rsidRDefault="00FA1E50" w:rsidP="008D2F90">
            <w:pPr>
              <w:jc w:val="center"/>
            </w:pPr>
            <w:r w:rsidRPr="00254150">
              <w:t xml:space="preserve">     Длительность</w:t>
            </w:r>
          </w:p>
        </w:tc>
        <w:tc>
          <w:tcPr>
            <w:tcW w:w="407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4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4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00"/>
        </w:trPr>
        <w:tc>
          <w:tcPr>
            <w:tcW w:w="2252" w:type="dxa"/>
            <w:vMerge w:val="restart"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  <w:r w:rsidRPr="00254150">
              <w:rPr>
                <w:i/>
                <w:u w:val="single"/>
              </w:rPr>
              <w:t>Активность:</w:t>
            </w:r>
          </w:p>
          <w:p w:rsidR="00FA1E50" w:rsidRPr="00254150" w:rsidRDefault="00FA1E50" w:rsidP="008D2F90">
            <w:r w:rsidRPr="00254150">
              <w:t xml:space="preserve">            </w:t>
            </w:r>
          </w:p>
          <w:p w:rsidR="00FA1E50" w:rsidRPr="00254150" w:rsidRDefault="00FA1E50" w:rsidP="008D2F90">
            <w:r w:rsidRPr="00254150">
              <w:t xml:space="preserve">                  В игре</w:t>
            </w:r>
          </w:p>
          <w:p w:rsidR="00FA1E50" w:rsidRPr="00254150" w:rsidRDefault="00FA1E50" w:rsidP="008D2F90">
            <w:r w:rsidRPr="00254150">
              <w:t xml:space="preserve">                  В речи</w:t>
            </w:r>
          </w:p>
        </w:tc>
        <w:tc>
          <w:tcPr>
            <w:tcW w:w="407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6A6A6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34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400"/>
        </w:trPr>
        <w:tc>
          <w:tcPr>
            <w:tcW w:w="2252" w:type="dxa"/>
            <w:vMerge/>
            <w:shd w:val="clear" w:color="auto" w:fill="auto"/>
          </w:tcPr>
          <w:p w:rsidR="00FA1E50" w:rsidRPr="00254150" w:rsidRDefault="00FA1E50" w:rsidP="008D2F90">
            <w:pPr>
              <w:rPr>
                <w:i/>
                <w:u w:val="single"/>
              </w:rPr>
            </w:pP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400"/>
        </w:trPr>
        <w:tc>
          <w:tcPr>
            <w:tcW w:w="2252" w:type="dxa"/>
            <w:shd w:val="clear" w:color="auto" w:fill="auto"/>
          </w:tcPr>
          <w:p w:rsidR="00FA1E50" w:rsidRPr="00254150" w:rsidRDefault="00FA1E50" w:rsidP="008D2F90">
            <w:pPr>
              <w:rPr>
                <w:i/>
              </w:rPr>
            </w:pPr>
            <w:r w:rsidRPr="00254150">
              <w:rPr>
                <w:i/>
              </w:rPr>
              <w:t>Взаимоотношения с детьми</w:t>
            </w: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  <w:tr w:rsidR="00254150" w:rsidRPr="00254150" w:rsidTr="00EC1674">
        <w:trPr>
          <w:trHeight w:val="400"/>
        </w:trPr>
        <w:tc>
          <w:tcPr>
            <w:tcW w:w="2252" w:type="dxa"/>
            <w:shd w:val="clear" w:color="auto" w:fill="auto"/>
          </w:tcPr>
          <w:p w:rsidR="00FA1E50" w:rsidRPr="00254150" w:rsidRDefault="00FA1E50" w:rsidP="008D2F90">
            <w:pPr>
              <w:rPr>
                <w:i/>
              </w:rPr>
            </w:pPr>
            <w:r w:rsidRPr="00254150">
              <w:rPr>
                <w:i/>
              </w:rPr>
              <w:t xml:space="preserve">Взаимоотношения </w:t>
            </w:r>
            <w:proofErr w:type="gramStart"/>
            <w:r w:rsidRPr="00254150">
              <w:rPr>
                <w:i/>
              </w:rPr>
              <w:t>со</w:t>
            </w:r>
            <w:proofErr w:type="gramEnd"/>
            <w:r w:rsidRPr="00254150">
              <w:rPr>
                <w:i/>
              </w:rPr>
              <w:t xml:space="preserve"> взрослыми</w:t>
            </w:r>
          </w:p>
        </w:tc>
        <w:tc>
          <w:tcPr>
            <w:tcW w:w="407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FA1E50" w:rsidRPr="00254150" w:rsidRDefault="00FA1E50" w:rsidP="008D2F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447F" w:rsidRPr="00254150" w:rsidRDefault="0036447F" w:rsidP="0036447F">
      <w:pPr>
        <w:jc w:val="center"/>
        <w:rPr>
          <w:sz w:val="28"/>
        </w:rPr>
      </w:pPr>
    </w:p>
    <w:p w:rsidR="00FA1E50" w:rsidRPr="00254150" w:rsidRDefault="00FA1E50" w:rsidP="00FA1E50">
      <w:pPr>
        <w:tabs>
          <w:tab w:val="left" w:pos="4580"/>
        </w:tabs>
      </w:pPr>
      <w:r w:rsidRPr="00254150">
        <w:t>Условные обозначения:                               Оценка адаптационного периода:</w:t>
      </w:r>
    </w:p>
    <w:p w:rsidR="00FA1E50" w:rsidRPr="00254150" w:rsidRDefault="00FA1E50" w:rsidP="00FA1E50">
      <w:pPr>
        <w:tabs>
          <w:tab w:val="left" w:pos="4580"/>
        </w:tabs>
      </w:pPr>
      <w:r w:rsidRPr="00254150">
        <w:t>Хорошо</w:t>
      </w:r>
      <w:proofErr w:type="gramStart"/>
      <w:r w:rsidRPr="00254150">
        <w:t xml:space="preserve"> (+)                                                  </w:t>
      </w:r>
      <w:proofErr w:type="gramEnd"/>
      <w:r w:rsidRPr="00254150">
        <w:t>Лёгкая ___________________________________</w:t>
      </w:r>
    </w:p>
    <w:p w:rsidR="00FA1E50" w:rsidRPr="00254150" w:rsidRDefault="00FA1E50" w:rsidP="00FA1E50">
      <w:pPr>
        <w:tabs>
          <w:tab w:val="left" w:pos="4580"/>
        </w:tabs>
      </w:pPr>
      <w:r w:rsidRPr="00254150">
        <w:t>Удовлетворительно (</w:t>
      </w:r>
      <w:r w:rsidRPr="00254150">
        <w:rPr>
          <w:lang w:val="en-US"/>
        </w:rPr>
        <w:t>Y</w:t>
      </w:r>
      <w:r w:rsidRPr="00254150">
        <w:t>)                             Средняя степень___________________________</w:t>
      </w:r>
    </w:p>
    <w:p w:rsidR="00FA1E50" w:rsidRPr="00254150" w:rsidRDefault="00FA1E50" w:rsidP="00FA1E50">
      <w:pPr>
        <w:tabs>
          <w:tab w:val="left" w:pos="4580"/>
        </w:tabs>
      </w:pPr>
      <w:r w:rsidRPr="00254150">
        <w:t>Неудовлетворительно</w:t>
      </w:r>
      <w:proofErr w:type="gramStart"/>
      <w:r w:rsidRPr="00254150">
        <w:t xml:space="preserve"> (-)                           </w:t>
      </w:r>
      <w:proofErr w:type="gramEnd"/>
      <w:r w:rsidRPr="00254150">
        <w:t>Тяжёлая __________________________________</w:t>
      </w:r>
    </w:p>
    <w:p w:rsidR="00FA1E50" w:rsidRPr="00254150" w:rsidRDefault="00FA1E50" w:rsidP="00FA1E50">
      <w:pPr>
        <w:tabs>
          <w:tab w:val="left" w:pos="4580"/>
        </w:tabs>
        <w:jc w:val="center"/>
      </w:pPr>
    </w:p>
    <w:p w:rsidR="00FA1E50" w:rsidRPr="00254150" w:rsidRDefault="00FA1E50" w:rsidP="00FA1E50">
      <w:pPr>
        <w:tabs>
          <w:tab w:val="left" w:pos="4580"/>
        </w:tabs>
      </w:pPr>
      <w:r w:rsidRPr="00254150">
        <w:t>Воспитатели группы:</w:t>
      </w:r>
      <w:r w:rsidR="00254150">
        <w:t xml:space="preserve"> _____</w:t>
      </w:r>
      <w:r w:rsidRPr="00254150">
        <w:t>____________________________________________________</w:t>
      </w:r>
    </w:p>
    <w:p w:rsidR="00FA1E50" w:rsidRPr="003E78E8" w:rsidRDefault="00FA1E50" w:rsidP="0036447F">
      <w:pPr>
        <w:jc w:val="center"/>
        <w:rPr>
          <w:sz w:val="28"/>
        </w:rPr>
      </w:pPr>
    </w:p>
    <w:sectPr w:rsidR="00FA1E50" w:rsidRPr="003E78E8" w:rsidSect="003E78E8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1" w:rsidRDefault="00521EE1">
      <w:r>
        <w:separator/>
      </w:r>
    </w:p>
  </w:endnote>
  <w:endnote w:type="continuationSeparator" w:id="0">
    <w:p w:rsidR="00521EE1" w:rsidRDefault="005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1" w:rsidRDefault="00521EE1">
      <w:r>
        <w:separator/>
      </w:r>
    </w:p>
  </w:footnote>
  <w:footnote w:type="continuationSeparator" w:id="0">
    <w:p w:rsidR="00521EE1" w:rsidRDefault="0052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E8" w:rsidRDefault="003E78E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E8" w:rsidRDefault="003E78E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028"/>
    <w:lvl w:ilvl="0">
      <w:numFmt w:val="bullet"/>
      <w:lvlText w:val="*"/>
      <w:lvlJc w:val="left"/>
    </w:lvl>
  </w:abstractNum>
  <w:abstractNum w:abstractNumId="1">
    <w:nsid w:val="05431D68"/>
    <w:multiLevelType w:val="singleLevel"/>
    <w:tmpl w:val="CE9EF8D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EE765E7"/>
    <w:multiLevelType w:val="singleLevel"/>
    <w:tmpl w:val="5AF252EE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7B703D5"/>
    <w:multiLevelType w:val="hybridMultilevel"/>
    <w:tmpl w:val="748A3E56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F3913"/>
    <w:multiLevelType w:val="singleLevel"/>
    <w:tmpl w:val="13FE414E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2C6974AA"/>
    <w:multiLevelType w:val="hybridMultilevel"/>
    <w:tmpl w:val="00D2C9E2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A49A8"/>
    <w:multiLevelType w:val="singleLevel"/>
    <w:tmpl w:val="F3D492C8"/>
    <w:lvl w:ilvl="0">
      <w:start w:val="8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>
    <w:nsid w:val="35C460A9"/>
    <w:multiLevelType w:val="singleLevel"/>
    <w:tmpl w:val="013EF868"/>
    <w:lvl w:ilvl="0">
      <w:start w:val="5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4A282BEE"/>
    <w:multiLevelType w:val="singleLevel"/>
    <w:tmpl w:val="21D698EA"/>
    <w:lvl w:ilvl="0">
      <w:start w:val="1"/>
      <w:numFmt w:val="decimal"/>
      <w:lvlText w:val="3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535B1E92"/>
    <w:multiLevelType w:val="hybridMultilevel"/>
    <w:tmpl w:val="EB6401CA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43AD1"/>
    <w:multiLevelType w:val="singleLevel"/>
    <w:tmpl w:val="635C5396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9E86F13"/>
    <w:multiLevelType w:val="hybridMultilevel"/>
    <w:tmpl w:val="0574A526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F0268"/>
    <w:multiLevelType w:val="hybridMultilevel"/>
    <w:tmpl w:val="FC3ADE28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C3E99"/>
    <w:multiLevelType w:val="hybridMultilevel"/>
    <w:tmpl w:val="44725636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B4048"/>
    <w:multiLevelType w:val="singleLevel"/>
    <w:tmpl w:val="9EB05CE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60E459A1"/>
    <w:multiLevelType w:val="multilevel"/>
    <w:tmpl w:val="8AA672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942DDA"/>
    <w:multiLevelType w:val="singleLevel"/>
    <w:tmpl w:val="6748BF32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7">
    <w:nsid w:val="62DD05FA"/>
    <w:multiLevelType w:val="multilevel"/>
    <w:tmpl w:val="D8DC0F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5B35A68"/>
    <w:multiLevelType w:val="singleLevel"/>
    <w:tmpl w:val="07965586"/>
    <w:lvl w:ilvl="0">
      <w:start w:val="4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6A3672D3"/>
    <w:multiLevelType w:val="singleLevel"/>
    <w:tmpl w:val="8E34EBF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6D3134F2"/>
    <w:multiLevelType w:val="singleLevel"/>
    <w:tmpl w:val="D2F81650"/>
    <w:lvl w:ilvl="0">
      <w:start w:val="7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FA557B5"/>
    <w:multiLevelType w:val="singleLevel"/>
    <w:tmpl w:val="13121C94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2">
    <w:nsid w:val="760D1239"/>
    <w:multiLevelType w:val="hybridMultilevel"/>
    <w:tmpl w:val="82C679D6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7A"/>
    <w:multiLevelType w:val="hybridMultilevel"/>
    <w:tmpl w:val="D23A7BF4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D6D22"/>
    <w:multiLevelType w:val="hybridMultilevel"/>
    <w:tmpl w:val="14068954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960DB"/>
    <w:multiLevelType w:val="singleLevel"/>
    <w:tmpl w:val="F648B71E"/>
    <w:lvl w:ilvl="0">
      <w:start w:val="2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>
    <w:nsid w:val="7A9F6633"/>
    <w:multiLevelType w:val="hybridMultilevel"/>
    <w:tmpl w:val="DE4E1A78"/>
    <w:lvl w:ilvl="0" w:tplc="90DA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0"/>
  </w:num>
  <w:num w:numId="5">
    <w:abstractNumId w:val="25"/>
  </w:num>
  <w:num w:numId="6">
    <w:abstractNumId w:val="8"/>
  </w:num>
  <w:num w:numId="7">
    <w:abstractNumId w:val="5"/>
  </w:num>
  <w:num w:numId="8">
    <w:abstractNumId w:val="24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6"/>
  </w:num>
  <w:num w:numId="14">
    <w:abstractNumId w:val="23"/>
  </w:num>
  <w:num w:numId="15">
    <w:abstractNumId w:val="22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8"/>
  </w:num>
  <w:num w:numId="19">
    <w:abstractNumId w:val="7"/>
  </w:num>
  <w:num w:numId="20">
    <w:abstractNumId w:val="13"/>
  </w:num>
  <w:num w:numId="21">
    <w:abstractNumId w:val="2"/>
  </w:num>
  <w:num w:numId="22">
    <w:abstractNumId w:val="17"/>
  </w:num>
  <w:num w:numId="23">
    <w:abstractNumId w:val="14"/>
  </w:num>
  <w:num w:numId="24">
    <w:abstractNumId w:val="15"/>
  </w:num>
  <w:num w:numId="25">
    <w:abstractNumId w:val="16"/>
  </w:num>
  <w:num w:numId="26">
    <w:abstractNumId w:val="16"/>
    <w:lvlOverride w:ilvl="0">
      <w:lvl w:ilvl="0">
        <w:start w:val="1"/>
        <w:numFmt w:val="decimal"/>
        <w:lvlText w:val="5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D"/>
    <w:rsid w:val="001A7038"/>
    <w:rsid w:val="00254150"/>
    <w:rsid w:val="0036447F"/>
    <w:rsid w:val="00371A99"/>
    <w:rsid w:val="003B5CB2"/>
    <w:rsid w:val="003E78E8"/>
    <w:rsid w:val="004E05B3"/>
    <w:rsid w:val="00521EE1"/>
    <w:rsid w:val="00647D7A"/>
    <w:rsid w:val="00681CBD"/>
    <w:rsid w:val="00A56F0E"/>
    <w:rsid w:val="00D52946"/>
    <w:rsid w:val="00D725FD"/>
    <w:rsid w:val="00DB5A5C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78E8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rsid w:val="003E78E8"/>
    <w:pPr>
      <w:spacing w:line="120" w:lineRule="exact"/>
      <w:ind w:firstLine="125"/>
      <w:jc w:val="both"/>
    </w:pPr>
  </w:style>
  <w:style w:type="paragraph" w:customStyle="1" w:styleId="Style6">
    <w:name w:val="Style6"/>
    <w:basedOn w:val="a"/>
    <w:uiPriority w:val="99"/>
    <w:rsid w:val="003E78E8"/>
    <w:pPr>
      <w:jc w:val="both"/>
    </w:pPr>
  </w:style>
  <w:style w:type="paragraph" w:customStyle="1" w:styleId="Style10">
    <w:name w:val="Style10"/>
    <w:basedOn w:val="a"/>
    <w:uiPriority w:val="99"/>
    <w:rsid w:val="003E78E8"/>
  </w:style>
  <w:style w:type="character" w:customStyle="1" w:styleId="FontStyle33">
    <w:name w:val="Font Style33"/>
    <w:basedOn w:val="a0"/>
    <w:uiPriority w:val="99"/>
    <w:rsid w:val="003E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E78E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E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78E8"/>
    <w:pPr>
      <w:spacing w:line="322" w:lineRule="exact"/>
      <w:ind w:firstLine="341"/>
    </w:pPr>
  </w:style>
  <w:style w:type="paragraph" w:customStyle="1" w:styleId="Style8">
    <w:name w:val="Style8"/>
    <w:basedOn w:val="a"/>
    <w:uiPriority w:val="99"/>
    <w:rsid w:val="003E78E8"/>
    <w:pPr>
      <w:spacing w:line="322" w:lineRule="exact"/>
      <w:ind w:hanging="346"/>
      <w:jc w:val="both"/>
    </w:pPr>
  </w:style>
  <w:style w:type="paragraph" w:customStyle="1" w:styleId="Style9">
    <w:name w:val="Style9"/>
    <w:basedOn w:val="a"/>
    <w:uiPriority w:val="99"/>
    <w:rsid w:val="003E78E8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3E78E8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3E78E8"/>
    <w:pPr>
      <w:spacing w:line="322" w:lineRule="exact"/>
    </w:pPr>
  </w:style>
  <w:style w:type="paragraph" w:customStyle="1" w:styleId="Style18">
    <w:name w:val="Style18"/>
    <w:basedOn w:val="a"/>
    <w:uiPriority w:val="99"/>
    <w:rsid w:val="003E78E8"/>
    <w:pPr>
      <w:spacing w:line="322" w:lineRule="exact"/>
      <w:ind w:hanging="379"/>
    </w:pPr>
  </w:style>
  <w:style w:type="paragraph" w:customStyle="1" w:styleId="Style25">
    <w:name w:val="Style25"/>
    <w:basedOn w:val="a"/>
    <w:uiPriority w:val="99"/>
    <w:rsid w:val="003E78E8"/>
    <w:pPr>
      <w:spacing w:line="322" w:lineRule="exact"/>
      <w:ind w:firstLine="715"/>
    </w:pPr>
  </w:style>
  <w:style w:type="character" w:customStyle="1" w:styleId="FontStyle30">
    <w:name w:val="Font Style30"/>
    <w:basedOn w:val="a0"/>
    <w:uiPriority w:val="99"/>
    <w:rsid w:val="003E78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3E78E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3E78E8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6">
    <w:name w:val="Font Style26"/>
    <w:basedOn w:val="a0"/>
    <w:uiPriority w:val="99"/>
    <w:rsid w:val="003E78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E78E8"/>
  </w:style>
  <w:style w:type="character" w:customStyle="1" w:styleId="FontStyle27">
    <w:name w:val="Font Style27"/>
    <w:basedOn w:val="a0"/>
    <w:uiPriority w:val="99"/>
    <w:rsid w:val="003E78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3E78E8"/>
    <w:pPr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3E78E8"/>
    <w:pPr>
      <w:spacing w:line="326" w:lineRule="exact"/>
    </w:pPr>
  </w:style>
  <w:style w:type="paragraph" w:customStyle="1" w:styleId="Style23">
    <w:name w:val="Style23"/>
    <w:basedOn w:val="a"/>
    <w:uiPriority w:val="99"/>
    <w:rsid w:val="00DB5A5C"/>
    <w:pPr>
      <w:spacing w:line="278" w:lineRule="exact"/>
      <w:jc w:val="center"/>
    </w:pPr>
  </w:style>
  <w:style w:type="paragraph" w:customStyle="1" w:styleId="Style24">
    <w:name w:val="Style24"/>
    <w:basedOn w:val="a"/>
    <w:uiPriority w:val="99"/>
    <w:rsid w:val="00DB5A5C"/>
    <w:pPr>
      <w:spacing w:line="278" w:lineRule="exact"/>
      <w:jc w:val="both"/>
    </w:pPr>
  </w:style>
  <w:style w:type="character" w:customStyle="1" w:styleId="FontStyle34">
    <w:name w:val="Font Style34"/>
    <w:basedOn w:val="a0"/>
    <w:uiPriority w:val="99"/>
    <w:rsid w:val="00DB5A5C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D529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2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2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C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78E8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rsid w:val="003E78E8"/>
    <w:pPr>
      <w:spacing w:line="120" w:lineRule="exact"/>
      <w:ind w:firstLine="125"/>
      <w:jc w:val="both"/>
    </w:pPr>
  </w:style>
  <w:style w:type="paragraph" w:customStyle="1" w:styleId="Style6">
    <w:name w:val="Style6"/>
    <w:basedOn w:val="a"/>
    <w:uiPriority w:val="99"/>
    <w:rsid w:val="003E78E8"/>
    <w:pPr>
      <w:jc w:val="both"/>
    </w:pPr>
  </w:style>
  <w:style w:type="paragraph" w:customStyle="1" w:styleId="Style10">
    <w:name w:val="Style10"/>
    <w:basedOn w:val="a"/>
    <w:uiPriority w:val="99"/>
    <w:rsid w:val="003E78E8"/>
  </w:style>
  <w:style w:type="character" w:customStyle="1" w:styleId="FontStyle33">
    <w:name w:val="Font Style33"/>
    <w:basedOn w:val="a0"/>
    <w:uiPriority w:val="99"/>
    <w:rsid w:val="003E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E78E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E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78E8"/>
    <w:pPr>
      <w:spacing w:line="322" w:lineRule="exact"/>
      <w:ind w:firstLine="341"/>
    </w:pPr>
  </w:style>
  <w:style w:type="paragraph" w:customStyle="1" w:styleId="Style8">
    <w:name w:val="Style8"/>
    <w:basedOn w:val="a"/>
    <w:uiPriority w:val="99"/>
    <w:rsid w:val="003E78E8"/>
    <w:pPr>
      <w:spacing w:line="322" w:lineRule="exact"/>
      <w:ind w:hanging="346"/>
      <w:jc w:val="both"/>
    </w:pPr>
  </w:style>
  <w:style w:type="paragraph" w:customStyle="1" w:styleId="Style9">
    <w:name w:val="Style9"/>
    <w:basedOn w:val="a"/>
    <w:uiPriority w:val="99"/>
    <w:rsid w:val="003E78E8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3E78E8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3E78E8"/>
    <w:pPr>
      <w:spacing w:line="322" w:lineRule="exact"/>
    </w:pPr>
  </w:style>
  <w:style w:type="paragraph" w:customStyle="1" w:styleId="Style18">
    <w:name w:val="Style18"/>
    <w:basedOn w:val="a"/>
    <w:uiPriority w:val="99"/>
    <w:rsid w:val="003E78E8"/>
    <w:pPr>
      <w:spacing w:line="322" w:lineRule="exact"/>
      <w:ind w:hanging="379"/>
    </w:pPr>
  </w:style>
  <w:style w:type="paragraph" w:customStyle="1" w:styleId="Style25">
    <w:name w:val="Style25"/>
    <w:basedOn w:val="a"/>
    <w:uiPriority w:val="99"/>
    <w:rsid w:val="003E78E8"/>
    <w:pPr>
      <w:spacing w:line="322" w:lineRule="exact"/>
      <w:ind w:firstLine="715"/>
    </w:pPr>
  </w:style>
  <w:style w:type="character" w:customStyle="1" w:styleId="FontStyle30">
    <w:name w:val="Font Style30"/>
    <w:basedOn w:val="a0"/>
    <w:uiPriority w:val="99"/>
    <w:rsid w:val="003E78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3E78E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3E78E8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6">
    <w:name w:val="Font Style26"/>
    <w:basedOn w:val="a0"/>
    <w:uiPriority w:val="99"/>
    <w:rsid w:val="003E78E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E78E8"/>
  </w:style>
  <w:style w:type="character" w:customStyle="1" w:styleId="FontStyle27">
    <w:name w:val="Font Style27"/>
    <w:basedOn w:val="a0"/>
    <w:uiPriority w:val="99"/>
    <w:rsid w:val="003E78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3E78E8"/>
    <w:pPr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3E78E8"/>
    <w:pPr>
      <w:spacing w:line="326" w:lineRule="exact"/>
    </w:pPr>
  </w:style>
  <w:style w:type="paragraph" w:customStyle="1" w:styleId="Style23">
    <w:name w:val="Style23"/>
    <w:basedOn w:val="a"/>
    <w:uiPriority w:val="99"/>
    <w:rsid w:val="00DB5A5C"/>
    <w:pPr>
      <w:spacing w:line="278" w:lineRule="exact"/>
      <w:jc w:val="center"/>
    </w:pPr>
  </w:style>
  <w:style w:type="paragraph" w:customStyle="1" w:styleId="Style24">
    <w:name w:val="Style24"/>
    <w:basedOn w:val="a"/>
    <w:uiPriority w:val="99"/>
    <w:rsid w:val="00DB5A5C"/>
    <w:pPr>
      <w:spacing w:line="278" w:lineRule="exact"/>
      <w:jc w:val="both"/>
    </w:pPr>
  </w:style>
  <w:style w:type="character" w:customStyle="1" w:styleId="FontStyle34">
    <w:name w:val="Font Style34"/>
    <w:basedOn w:val="a0"/>
    <w:uiPriority w:val="99"/>
    <w:rsid w:val="00DB5A5C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D529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2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2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9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C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C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Кашурины</cp:lastModifiedBy>
  <cp:revision>8</cp:revision>
  <dcterms:created xsi:type="dcterms:W3CDTF">2023-05-18T10:59:00Z</dcterms:created>
  <dcterms:modified xsi:type="dcterms:W3CDTF">2023-06-14T04:07:00Z</dcterms:modified>
</cp:coreProperties>
</file>