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1A" w:rsidRPr="003D2A1A" w:rsidRDefault="003D2A1A" w:rsidP="003D2A1A">
      <w:pPr>
        <w:shd w:val="clear" w:color="auto" w:fill="F5FAFE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3D2A1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Консультация для педагогов</w:t>
      </w:r>
    </w:p>
    <w:p w:rsidR="00D1759F" w:rsidRPr="00D1759F" w:rsidRDefault="00D1759F" w:rsidP="003D2A1A">
      <w:pPr>
        <w:shd w:val="clear" w:color="auto" w:fill="F5FAFE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9F0081"/>
          <w:sz w:val="36"/>
          <w:szCs w:val="36"/>
          <w:lang w:eastAsia="ru-RU"/>
        </w:rPr>
      </w:pPr>
      <w:r w:rsidRPr="00D1759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>Роль игры в физическом развитии и</w:t>
      </w:r>
      <w:r w:rsidR="0090705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 xml:space="preserve"> укреплении здоровья дошкольников в соответствии с ФГОС</w:t>
      </w:r>
    </w:p>
    <w:p w:rsidR="00D1759F" w:rsidRPr="00D1759F" w:rsidRDefault="00D1759F" w:rsidP="003D2A1A">
      <w:pPr>
        <w:shd w:val="clear" w:color="auto" w:fill="F5FAFE"/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9F0081"/>
          <w:sz w:val="24"/>
          <w:szCs w:val="24"/>
          <w:lang w:eastAsia="ru-RU"/>
        </w:rPr>
        <w:t xml:space="preserve"> </w:t>
      </w:r>
    </w:p>
    <w:p w:rsidR="00D1759F" w:rsidRPr="003D2A1A" w:rsidRDefault="00D1759F" w:rsidP="003D2A1A">
      <w:pPr>
        <w:shd w:val="clear" w:color="auto" w:fill="F5FA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9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</w:t>
      </w:r>
      <w:r w:rsidRPr="00D1759F"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lang w:eastAsia="ru-RU"/>
        </w:rPr>
        <w:t xml:space="preserve"> </w:t>
      </w:r>
      <w:r w:rsidR="003D2A1A">
        <w:rPr>
          <w:rFonts w:ascii="Arial Black" w:eastAsia="Times New Roman" w:hAnsi="Arial Black" w:cs="Times New Roman"/>
          <w:b/>
          <w:bCs/>
          <w:color w:val="0000FF"/>
          <w:sz w:val="24"/>
          <w:szCs w:val="24"/>
          <w:lang w:eastAsia="ru-RU"/>
        </w:rPr>
        <w:t xml:space="preserve">                                 </w:t>
      </w:r>
      <w:r w:rsidRPr="003D2A1A">
        <w:rPr>
          <w:rFonts w:ascii="Arial Black" w:eastAsia="Times New Roman" w:hAnsi="Arial Black" w:cs="Times New Roman"/>
          <w:b/>
          <w:bCs/>
          <w:sz w:val="24"/>
          <w:szCs w:val="24"/>
          <w:lang w:eastAsia="ru-RU"/>
        </w:rPr>
        <w:t>«Игра – это огромное светлое окно,</w:t>
      </w:r>
    </w:p>
    <w:p w:rsidR="00D1759F" w:rsidRPr="003D2A1A" w:rsidRDefault="003D2A1A" w:rsidP="003D2A1A">
      <w:pPr>
        <w:shd w:val="clear" w:color="auto" w:fill="F5FA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 Black" w:eastAsia="Times New Roman" w:hAnsi="Arial Black" w:cs="Times New Roman"/>
          <w:b/>
          <w:bCs/>
          <w:sz w:val="24"/>
          <w:szCs w:val="24"/>
          <w:lang w:eastAsia="ru-RU"/>
        </w:rPr>
        <w:t xml:space="preserve">                                    </w:t>
      </w:r>
      <w:r w:rsidR="00D1759F" w:rsidRPr="003D2A1A">
        <w:rPr>
          <w:rFonts w:ascii="Arial Black" w:eastAsia="Times New Roman" w:hAnsi="Arial Black" w:cs="Times New Roman"/>
          <w:b/>
          <w:bCs/>
          <w:sz w:val="24"/>
          <w:szCs w:val="24"/>
          <w:lang w:eastAsia="ru-RU"/>
        </w:rPr>
        <w:t xml:space="preserve">через </w:t>
      </w:r>
      <w:proofErr w:type="gramStart"/>
      <w:r w:rsidR="00D1759F" w:rsidRPr="003D2A1A">
        <w:rPr>
          <w:rFonts w:ascii="Arial Black" w:eastAsia="Times New Roman" w:hAnsi="Arial Black" w:cs="Times New Roman"/>
          <w:b/>
          <w:bCs/>
          <w:sz w:val="24"/>
          <w:szCs w:val="24"/>
          <w:lang w:eastAsia="ru-RU"/>
        </w:rPr>
        <w:t>которое</w:t>
      </w:r>
      <w:proofErr w:type="gramEnd"/>
      <w:r w:rsidR="00D1759F" w:rsidRPr="003D2A1A">
        <w:rPr>
          <w:rFonts w:ascii="Arial Black" w:eastAsia="Times New Roman" w:hAnsi="Arial Black" w:cs="Times New Roman"/>
          <w:b/>
          <w:bCs/>
          <w:sz w:val="24"/>
          <w:szCs w:val="24"/>
          <w:lang w:eastAsia="ru-RU"/>
        </w:rPr>
        <w:t xml:space="preserve"> в духовный мир ребенка</w:t>
      </w:r>
    </w:p>
    <w:p w:rsidR="00D1759F" w:rsidRPr="003D2A1A" w:rsidRDefault="003D2A1A" w:rsidP="003D2A1A">
      <w:pPr>
        <w:shd w:val="clear" w:color="auto" w:fill="F5FA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 Black" w:eastAsia="Times New Roman" w:hAnsi="Arial Black" w:cs="Times New Roman"/>
          <w:b/>
          <w:bCs/>
          <w:sz w:val="24"/>
          <w:szCs w:val="24"/>
          <w:lang w:eastAsia="ru-RU"/>
        </w:rPr>
        <w:t xml:space="preserve">                                    </w:t>
      </w:r>
      <w:r w:rsidR="00D1759F" w:rsidRPr="003D2A1A">
        <w:rPr>
          <w:rFonts w:ascii="Arial Black" w:eastAsia="Times New Roman" w:hAnsi="Arial Black" w:cs="Times New Roman"/>
          <w:b/>
          <w:bCs/>
          <w:sz w:val="24"/>
          <w:szCs w:val="24"/>
          <w:lang w:eastAsia="ru-RU"/>
        </w:rPr>
        <w:t>вливается живительный поток представлений,</w:t>
      </w:r>
    </w:p>
    <w:p w:rsidR="00D1759F" w:rsidRPr="003D2A1A" w:rsidRDefault="003D2A1A" w:rsidP="003D2A1A">
      <w:pPr>
        <w:shd w:val="clear" w:color="auto" w:fill="F5FA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 Black" w:eastAsia="Times New Roman" w:hAnsi="Arial Black" w:cs="Times New Roman"/>
          <w:b/>
          <w:bCs/>
          <w:sz w:val="24"/>
          <w:szCs w:val="24"/>
          <w:lang w:eastAsia="ru-RU"/>
        </w:rPr>
        <w:t xml:space="preserve">                                    </w:t>
      </w:r>
      <w:r w:rsidR="00D1759F" w:rsidRPr="003D2A1A">
        <w:rPr>
          <w:rFonts w:ascii="Arial Black" w:eastAsia="Times New Roman" w:hAnsi="Arial Black" w:cs="Times New Roman"/>
          <w:b/>
          <w:bCs/>
          <w:sz w:val="24"/>
          <w:szCs w:val="24"/>
          <w:lang w:eastAsia="ru-RU"/>
        </w:rPr>
        <w:t>понятий об окружающем мире».</w:t>
      </w:r>
    </w:p>
    <w:p w:rsidR="00D1759F" w:rsidRPr="00D1759F" w:rsidRDefault="003D2A1A" w:rsidP="003D2A1A">
      <w:pPr>
        <w:shd w:val="clear" w:color="auto" w:fill="F5FAFE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Arial Black" w:eastAsia="Times New Roman" w:hAnsi="Arial Black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</w:t>
      </w:r>
      <w:r w:rsidR="00D1759F" w:rsidRPr="003D2A1A">
        <w:rPr>
          <w:rFonts w:ascii="Arial Black" w:eastAsia="Times New Roman" w:hAnsi="Arial Black" w:cs="Times New Roman"/>
          <w:b/>
          <w:bCs/>
          <w:sz w:val="24"/>
          <w:szCs w:val="24"/>
          <w:lang w:eastAsia="ru-RU"/>
        </w:rPr>
        <w:t>В. А. Сухомлинский</w:t>
      </w:r>
    </w:p>
    <w:p w:rsidR="003D2A1A" w:rsidRDefault="003D2A1A" w:rsidP="003D2A1A">
      <w:pPr>
        <w:shd w:val="clear" w:color="auto" w:fill="F5FAFE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</w:p>
    <w:p w:rsidR="00D466DF" w:rsidRPr="003D2A1A" w:rsidRDefault="003D2A1A" w:rsidP="003D2A1A">
      <w:pPr>
        <w:shd w:val="clear" w:color="auto" w:fill="F5FAFE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Pr="003D2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1759F" w:rsidRPr="003D2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– жизненная потребность ребенка, она занимает важное место в жизни детей раннего и дошкольного возраста, и является главным сре</w:t>
      </w:r>
      <w:r w:rsidR="00907055" w:rsidRPr="003D2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дством воспитания. Среди всего </w:t>
      </w:r>
      <w:r w:rsidR="00D1759F" w:rsidRPr="003D2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многообразий игр следует особо выделить подвижные игры, в которые все играющие обязательно вовлекаются в активные действия, которые обусловлены сюжетом и правилами игры, и направлены на достижении определенной условной цели. </w:t>
      </w:r>
    </w:p>
    <w:p w:rsidR="00D1759F" w:rsidRPr="003D2A1A" w:rsidRDefault="003D2A1A" w:rsidP="003D2A1A">
      <w:pPr>
        <w:shd w:val="clear" w:color="auto" w:fill="F5FAFE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</w:t>
      </w:r>
      <w:r w:rsidR="00D1759F" w:rsidRPr="003D2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педагогической науке подвижные игры рассматриваются как важнейшее средство всестороннего развития ребенка. Подвижную игру можно назвать важнейшим воспитательным институтом, способствующим развитию физических и умственных норм, правил поведения, этических ценностей общества и является эффективным средством формирования здорового образа жизни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                         </w:t>
      </w:r>
      <w:r w:rsidR="00D1759F" w:rsidRPr="003D2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</w:t>
      </w:r>
    </w:p>
    <w:p w:rsidR="00D1759F" w:rsidRPr="003D2A1A" w:rsidRDefault="003D2A1A" w:rsidP="003D2A1A">
      <w:pPr>
        <w:shd w:val="clear" w:color="auto" w:fill="F5FAFE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D1759F" w:rsidRPr="003D2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Велика роль подвижных игр умственном </w:t>
      </w:r>
      <w:proofErr w:type="gramStart"/>
      <w:r w:rsidR="00D1759F" w:rsidRPr="003D2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воспитании</w:t>
      </w:r>
      <w:proofErr w:type="gramEnd"/>
      <w:r w:rsidR="00D1759F" w:rsidRPr="003D2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дети учатся действовать в соответствии с правилами, усваивают смысл игры, запоминают правила, обладают пространственной терминологией, учатся осознанно действовать в изменившейся игровой ситуации, познают окружающий мир.</w:t>
      </w:r>
    </w:p>
    <w:p w:rsidR="00D1759F" w:rsidRPr="003D2A1A" w:rsidRDefault="00D1759F" w:rsidP="003D2A1A">
      <w:pPr>
        <w:shd w:val="clear" w:color="auto" w:fill="F5FAFE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Большое значение имеют подвижные игры и для нравственного воспитания. Дети учатся действовать в коллективе, подчиняться общим требованиям. Наличие правил и требование их соблюдения, частая сменяемость водящих ставят участников игры в положение равноправных партнеров, что способствует укреплению эмоциональных контактов между детьми.</w:t>
      </w:r>
    </w:p>
    <w:p w:rsidR="00D1759F" w:rsidRPr="003D2A1A" w:rsidRDefault="00D1759F" w:rsidP="003D2A1A">
      <w:pPr>
        <w:shd w:val="clear" w:color="auto" w:fill="F5FAFE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Подвижная игра готовит ребенка к труду: дети делают игровые атрибуты, располагают и убирают их в определенной последовательности, совершенствуют двигательные навыки, необходимые для будущей трудовой деятельности.</w:t>
      </w:r>
    </w:p>
    <w:p w:rsidR="00D1759F" w:rsidRPr="003D2A1A" w:rsidRDefault="003D2A1A" w:rsidP="003D2A1A">
      <w:pPr>
        <w:shd w:val="clear" w:color="auto" w:fill="F5FAFE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="00D1759F" w:rsidRPr="003D2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Подвижные игры являются прекрасным средством развития и совершенствования движений детей, укрепления и закаливания их организма.</w:t>
      </w:r>
    </w:p>
    <w:p w:rsidR="00D1759F" w:rsidRPr="003D2A1A" w:rsidRDefault="003D2A1A" w:rsidP="003D2A1A">
      <w:pPr>
        <w:shd w:val="clear" w:color="auto" w:fill="F5FAFE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D1759F" w:rsidRPr="003D2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Ценность подвижных игр в том, что они основываются на различных видах жизненно необходимых движений, и в том, что эти движения выполняются в самых разнообразных условиях.</w:t>
      </w:r>
    </w:p>
    <w:p w:rsidR="00D1759F" w:rsidRPr="003D2A1A" w:rsidRDefault="00D1759F" w:rsidP="003D2A1A">
      <w:pPr>
        <w:shd w:val="clear" w:color="auto" w:fill="F5FAFE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Большое количество движений сопровождается химическими процессами, которые активизируют дыхание, кровообращение и обмен веществ в организме, что в значительной мере способствует развитию мышц, костей, соединительных тканей, повышает подвижность суставов, особенно позвоночника.</w:t>
      </w:r>
    </w:p>
    <w:p w:rsidR="00D1759F" w:rsidRPr="003D2A1A" w:rsidRDefault="003D2A1A" w:rsidP="003D2A1A">
      <w:pPr>
        <w:shd w:val="clear" w:color="auto" w:fill="F5FAFE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D1759F" w:rsidRPr="003D2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Игра – естественный спутник жизни ребенка и поэтому отвечает законам, заложенным самой природой в развивающемся организме ребенка, – неуемной потребности его в жизнерадостных движениях. Творчество, фантазия, являющиеся непременным условием большинства подвижных игр, усиливают мозговые импульсы, которые, в свою очередь, стимулируют гипофиз, деятельность щитовидной железы и всей эндокринной системы. Положительные эмоции, творчество– </w:t>
      </w:r>
      <w:proofErr w:type="gramStart"/>
      <w:r w:rsidR="00D1759F" w:rsidRPr="003D2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</w:t>
      </w:r>
      <w:proofErr w:type="gramEnd"/>
      <w:r w:rsidR="00D1759F" w:rsidRPr="003D2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жнейшие факторы оздоровления.</w:t>
      </w:r>
    </w:p>
    <w:p w:rsidR="00D1759F" w:rsidRPr="003D2A1A" w:rsidRDefault="00D1759F" w:rsidP="003D2A1A">
      <w:pPr>
        <w:shd w:val="clear" w:color="auto" w:fill="F5FAFE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Игры с активным физическим компонентом позволяют решить целый комплекс важных вопросов в работе с дошкольниками: удовлетворить их потребность в движении и стабилизировать эмоции, научить владеть своим телом, развить не </w:t>
      </w:r>
      <w:r w:rsidRPr="003D2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только физические, но и умственные и творческие способности, нравственные качества и т. д.</w:t>
      </w:r>
    </w:p>
    <w:p w:rsidR="00D1759F" w:rsidRPr="003D2A1A" w:rsidRDefault="00D1759F" w:rsidP="003D2A1A">
      <w:pPr>
        <w:shd w:val="clear" w:color="auto" w:fill="F5FAFE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Двигательная деятельность игрового характера и вызываемые ею положительные эмоции усиливают физиологические процессы в организме и улучшают работу всех органов и систем.  </w:t>
      </w:r>
    </w:p>
    <w:p w:rsidR="00D1759F" w:rsidRPr="003D2A1A" w:rsidRDefault="003D2A1A" w:rsidP="003D2A1A">
      <w:pPr>
        <w:shd w:val="clear" w:color="auto" w:fill="F5FAFE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</w:t>
      </w:r>
      <w:r w:rsidR="00D1759F" w:rsidRPr="003D2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эффективно проведение подвижных игр на свежем воздухе. При активной двигательной деятельности детей на свежем воздухе усиливается работа сердца и легких, а, следовательно, увеличивается поступление кислорода в кровь. Это оказывает благотворное влияние на общее состояние здоровья детей: улучшается аппетит, укрепляется нервная система, повышается сопротивляемость организма к различным заболеваниям.</w:t>
      </w:r>
    </w:p>
    <w:p w:rsidR="00D1759F" w:rsidRPr="003D2A1A" w:rsidRDefault="00907055" w:rsidP="003D2A1A">
      <w:pPr>
        <w:shd w:val="clear" w:color="auto" w:fill="F5FAFE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Понимая </w:t>
      </w:r>
      <w:r w:rsidR="00D1759F" w:rsidRPr="003D2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огромное значение подвижных игр в разви</w:t>
      </w:r>
      <w:r w:rsidRPr="003D2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тии детей дошкольного возраста в детском саду «Кристаллик</w:t>
      </w:r>
      <w:r w:rsidR="00D1759F" w:rsidRPr="003D2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используются   игры повседневно: и в организованной деятел</w:t>
      </w:r>
      <w:r w:rsidR="00D466DF" w:rsidRPr="003D2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ьности, и в режимных моментах, </w:t>
      </w:r>
      <w:bookmarkStart w:id="0" w:name="_GoBack"/>
      <w:bookmarkEnd w:id="0"/>
      <w:r w:rsidR="00D1759F" w:rsidRPr="003D2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самостоятельной деятельности  детей  и на прогулках в каждой возрастной группе.    Собран богатый  </w:t>
      </w:r>
      <w:r w:rsidRPr="003D2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методический </w:t>
      </w:r>
      <w:r w:rsidR="00D1759F" w:rsidRPr="003D2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 по использов</w:t>
      </w:r>
      <w:r w:rsidRPr="003D2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анию подвижных игр: игротеки, </w:t>
      </w:r>
      <w:r w:rsidR="00D1759F" w:rsidRPr="003D2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атрибуты для проведения игр, папки-передвижки,  разработки сценариев  мероприятий на основе подвижных игр.</w:t>
      </w:r>
    </w:p>
    <w:p w:rsidR="00D1759F" w:rsidRPr="003D2A1A" w:rsidRDefault="00D1759F" w:rsidP="003D2A1A">
      <w:pPr>
        <w:shd w:val="clear" w:color="auto" w:fill="F5FAFE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играя и реализуя различные формы активности, дети познают окружающий мир, себя, свое тело, свои возможности, изобретают, творят, при этом развиваясь гармонично и целостно.</w:t>
      </w:r>
    </w:p>
    <w:p w:rsidR="004C1359" w:rsidRPr="003D2A1A" w:rsidRDefault="004C1359" w:rsidP="003D2A1A">
      <w:pPr>
        <w:spacing w:after="0" w:line="240" w:lineRule="auto"/>
        <w:rPr>
          <w:sz w:val="28"/>
          <w:szCs w:val="28"/>
        </w:rPr>
      </w:pPr>
    </w:p>
    <w:sectPr w:rsidR="004C1359" w:rsidRPr="003D2A1A" w:rsidSect="00907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F70DD"/>
    <w:multiLevelType w:val="multilevel"/>
    <w:tmpl w:val="3FEC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59F"/>
    <w:rsid w:val="00014104"/>
    <w:rsid w:val="003D2A1A"/>
    <w:rsid w:val="004C1359"/>
    <w:rsid w:val="00907055"/>
    <w:rsid w:val="00D1759F"/>
    <w:rsid w:val="00D46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A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639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272739024">
              <w:marLeft w:val="0"/>
              <w:marRight w:val="0"/>
              <w:marTop w:val="0"/>
              <w:marBottom w:val="0"/>
              <w:divBdr>
                <w:top w:val="single" w:sz="2" w:space="0" w:color="CB63B7"/>
                <w:left w:val="single" w:sz="6" w:space="0" w:color="CB63B7"/>
                <w:bottom w:val="single" w:sz="2" w:space="0" w:color="CB63B7"/>
                <w:right w:val="single" w:sz="6" w:space="0" w:color="CB63B7"/>
              </w:divBdr>
              <w:divsChild>
                <w:div w:id="7538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3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8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438C-80BF-40A0-826D-B6371F4B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714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9009</dc:creator>
  <cp:keywords/>
  <dc:description/>
  <cp:lastModifiedBy>Администратор</cp:lastModifiedBy>
  <cp:revision>5</cp:revision>
  <dcterms:created xsi:type="dcterms:W3CDTF">2021-02-03T05:27:00Z</dcterms:created>
  <dcterms:modified xsi:type="dcterms:W3CDTF">2021-03-15T06:31:00Z</dcterms:modified>
</cp:coreProperties>
</file>