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D9" w:rsidRDefault="001B3ED9" w:rsidP="001B3ED9">
      <w:pPr>
        <w:pStyle w:val="Style2"/>
        <w:widowControl/>
        <w:spacing w:line="240" w:lineRule="auto"/>
        <w:rPr>
          <w:rStyle w:val="FontStyle14"/>
        </w:rPr>
      </w:pPr>
    </w:p>
    <w:p w:rsidR="001B3ED9" w:rsidRDefault="001B3ED9" w:rsidP="001B3ED9">
      <w:pPr>
        <w:pStyle w:val="Style2"/>
        <w:widowControl/>
        <w:spacing w:line="240" w:lineRule="auto"/>
        <w:jc w:val="center"/>
        <w:rPr>
          <w:rStyle w:val="FontStyle14"/>
          <w:b/>
        </w:rPr>
      </w:pPr>
      <w:r>
        <w:rPr>
          <w:rStyle w:val="FontStyle14"/>
          <w:b/>
        </w:rPr>
        <w:t>ПАМЯТКА ДЛЯ РОДИТЕЛЕЙ</w:t>
      </w:r>
    </w:p>
    <w:p w:rsidR="001B3ED9" w:rsidRPr="001B3ED9" w:rsidRDefault="001B3ED9" w:rsidP="001B3ED9">
      <w:pPr>
        <w:pStyle w:val="Style2"/>
        <w:widowControl/>
        <w:spacing w:line="240" w:lineRule="auto"/>
        <w:jc w:val="center"/>
        <w:rPr>
          <w:rStyle w:val="FontStyle14"/>
          <w:b/>
        </w:rPr>
      </w:pPr>
      <w:r w:rsidRPr="001B3ED9">
        <w:rPr>
          <w:rStyle w:val="FontStyle14"/>
          <w:b/>
          <w:sz w:val="40"/>
          <w:u w:val="single"/>
        </w:rPr>
        <w:t>«ПОВЕДЕНИЕ ДЕТЕЙ НА ВОДЕ»</w:t>
      </w:r>
    </w:p>
    <w:p w:rsidR="001B3ED9" w:rsidRDefault="001B3ED9" w:rsidP="001B3ED9">
      <w:pPr>
        <w:pStyle w:val="Style2"/>
        <w:widowControl/>
        <w:spacing w:line="240" w:lineRule="auto"/>
        <w:rPr>
          <w:rStyle w:val="FontStyle14"/>
        </w:rPr>
      </w:pPr>
    </w:p>
    <w:p w:rsidR="001B3ED9" w:rsidRDefault="001B3ED9" w:rsidP="001B3ED9">
      <w:pPr>
        <w:pStyle w:val="Style2"/>
        <w:widowControl/>
        <w:spacing w:line="240" w:lineRule="auto"/>
        <w:rPr>
          <w:rStyle w:val="FontStyle14"/>
        </w:rPr>
      </w:pPr>
    </w:p>
    <w:p w:rsidR="00000000" w:rsidRPr="001B3ED9" w:rsidRDefault="00FF7BAF" w:rsidP="001B3ED9">
      <w:pPr>
        <w:pStyle w:val="Style2"/>
        <w:widowControl/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Лето - замечательная пора для отдыха детей, а вода - удивительное средство оздоровления детского организма. Но купание полезно лишь при разумном и безопасном ее использовании.</w:t>
      </w:r>
    </w:p>
    <w:p w:rsidR="00000000" w:rsidRPr="001B3ED9" w:rsidRDefault="00FF7BAF" w:rsidP="001B3ED9">
      <w:pPr>
        <w:pStyle w:val="Style2"/>
        <w:widowControl/>
        <w:spacing w:line="240" w:lineRule="auto"/>
        <w:rPr>
          <w:szCs w:val="20"/>
        </w:rPr>
      </w:pPr>
    </w:p>
    <w:p w:rsidR="00000000" w:rsidRPr="001B3ED9" w:rsidRDefault="00FF7BAF" w:rsidP="001B3ED9">
      <w:pPr>
        <w:pStyle w:val="Style2"/>
        <w:widowControl/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 xml:space="preserve">Необходимо строго соблюдать </w:t>
      </w:r>
      <w:r w:rsidRPr="001B3ED9">
        <w:rPr>
          <w:rStyle w:val="FontStyle11"/>
          <w:sz w:val="28"/>
        </w:rPr>
        <w:t>правила пове</w:t>
      </w:r>
      <w:r w:rsidRPr="001B3ED9">
        <w:rPr>
          <w:rStyle w:val="FontStyle11"/>
          <w:sz w:val="28"/>
        </w:rPr>
        <w:t xml:space="preserve">дения на воде </w:t>
      </w:r>
      <w:r w:rsidRPr="001B3ED9">
        <w:rPr>
          <w:rStyle w:val="FontStyle14"/>
          <w:sz w:val="28"/>
        </w:rPr>
        <w:t>для детей летом, знать правила оказания первой помощи на воде себе и окружающим в случае необходимости.</w:t>
      </w:r>
    </w:p>
    <w:p w:rsidR="00000000" w:rsidRPr="001B3ED9" w:rsidRDefault="00FF7BAF" w:rsidP="001B3ED9">
      <w:pPr>
        <w:pStyle w:val="Style2"/>
        <w:widowControl/>
        <w:spacing w:line="240" w:lineRule="auto"/>
        <w:rPr>
          <w:szCs w:val="20"/>
        </w:rPr>
      </w:pPr>
    </w:p>
    <w:p w:rsidR="00000000" w:rsidRPr="001B3ED9" w:rsidRDefault="00FF7BAF" w:rsidP="001B3ED9">
      <w:pPr>
        <w:pStyle w:val="Style2"/>
        <w:widowControl/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Безопасный отдых на воде - это не только умение хорошо плавать, но и соблюдение правил безопасного поведения на воде в летний период, кон</w:t>
      </w:r>
      <w:r w:rsidRPr="001B3ED9">
        <w:rPr>
          <w:rStyle w:val="FontStyle14"/>
          <w:sz w:val="28"/>
        </w:rPr>
        <w:t>троль своих сил, соблюдение осторожности и дисциплины.</w:t>
      </w:r>
    </w:p>
    <w:p w:rsidR="00000000" w:rsidRPr="001B3ED9" w:rsidRDefault="00FF7BAF" w:rsidP="001B3ED9">
      <w:pPr>
        <w:pStyle w:val="Style2"/>
        <w:widowControl/>
        <w:spacing w:line="240" w:lineRule="auto"/>
        <w:rPr>
          <w:szCs w:val="20"/>
        </w:rPr>
      </w:pPr>
    </w:p>
    <w:p w:rsidR="00000000" w:rsidRPr="001B3ED9" w:rsidRDefault="00FF7BAF" w:rsidP="001B3ED9">
      <w:pPr>
        <w:pStyle w:val="Style2"/>
        <w:widowControl/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 xml:space="preserve">Предлагаемая </w:t>
      </w:r>
      <w:r w:rsidRPr="001B3ED9">
        <w:rPr>
          <w:rStyle w:val="FontStyle12"/>
          <w:sz w:val="28"/>
        </w:rPr>
        <w:t xml:space="preserve">Памятка по правилам поведения на воде для детей </w:t>
      </w:r>
      <w:r w:rsidRPr="001B3ED9">
        <w:rPr>
          <w:rStyle w:val="FontStyle14"/>
          <w:sz w:val="28"/>
        </w:rPr>
        <w:t>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000000" w:rsidRPr="001B3ED9" w:rsidRDefault="00FF7BAF" w:rsidP="001B3ED9">
      <w:pPr>
        <w:pStyle w:val="Style2"/>
        <w:widowControl/>
        <w:spacing w:line="240" w:lineRule="auto"/>
        <w:rPr>
          <w:szCs w:val="20"/>
        </w:rPr>
      </w:pPr>
    </w:p>
    <w:p w:rsidR="00000000" w:rsidRPr="001B3ED9" w:rsidRDefault="001B3ED9" w:rsidP="001B3ED9">
      <w:pPr>
        <w:pStyle w:val="Style2"/>
        <w:widowControl/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Заботливые родители должны учить правилам безопасного поведения своих детей</w:t>
      </w:r>
      <w:proofErr w:type="gramStart"/>
      <w:r w:rsidRPr="001B3ED9">
        <w:rPr>
          <w:rStyle w:val="FontStyle14"/>
          <w:sz w:val="28"/>
        </w:rPr>
        <w:t>.</w:t>
      </w:r>
      <w:proofErr w:type="gramEnd"/>
      <w:r w:rsidRPr="001B3ED9">
        <w:rPr>
          <w:rStyle w:val="FontStyle14"/>
          <w:sz w:val="28"/>
        </w:rPr>
        <w:t xml:space="preserve"> </w:t>
      </w:r>
      <w:proofErr w:type="gramStart"/>
      <w:r w:rsidRPr="001B3ED9">
        <w:rPr>
          <w:rStyle w:val="FontStyle14"/>
          <w:sz w:val="28"/>
        </w:rPr>
        <w:t>ч</w:t>
      </w:r>
      <w:proofErr w:type="gramEnd"/>
      <w:r w:rsidRPr="001B3ED9">
        <w:rPr>
          <w:rStyle w:val="FontStyle14"/>
          <w:sz w:val="28"/>
        </w:rPr>
        <w:t>тобы им было легко и интересно их запомнить, данные правила можно попробовать нарисовать или сделать с ребенком схемы.</w:t>
      </w:r>
    </w:p>
    <w:p w:rsidR="00000000" w:rsidRDefault="00FF7BAF" w:rsidP="001B3ED9">
      <w:pPr>
        <w:pStyle w:val="Style3"/>
        <w:widowControl/>
        <w:jc w:val="center"/>
        <w:rPr>
          <w:sz w:val="20"/>
          <w:szCs w:val="20"/>
        </w:rPr>
      </w:pPr>
    </w:p>
    <w:p w:rsidR="00000000" w:rsidRDefault="00FF7BAF" w:rsidP="001B3ED9">
      <w:pPr>
        <w:pStyle w:val="Style3"/>
        <w:widowControl/>
        <w:jc w:val="center"/>
        <w:rPr>
          <w:rStyle w:val="FontStyle13"/>
        </w:rPr>
      </w:pPr>
      <w:r>
        <w:rPr>
          <w:rStyle w:val="FontStyle13"/>
        </w:rPr>
        <w:t>Правила поведения на воде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Перед купанием отдохни, не входи в воду разгоряченным или вспотевшим, сделай разминку</w:t>
      </w:r>
      <w:r w:rsidRPr="001B3ED9">
        <w:rPr>
          <w:rStyle w:val="FontStyle14"/>
          <w:sz w:val="28"/>
        </w:rPr>
        <w:t>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Входи в воду медленно и осторожно, зайдя в воду по пояс, остановись и быстро окунись с головой.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Не отплывай далеко от берега, не заплывай за предупредительные знаки (разметку, буйки).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находись в воде дольше 15 - 20 минут.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В воде не</w:t>
      </w:r>
      <w:r w:rsidRPr="001B3ED9">
        <w:rPr>
          <w:rStyle w:val="FontStyle14"/>
          <w:sz w:val="28"/>
        </w:rPr>
        <w:t xml:space="preserve"> стой без движения, плавай и купайся.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плавай один, особенно, если не уверен в своих силах.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устраивай в воде игр, связанных с хватанием друг друга за ноги, руки, голову.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Если что-то напугало тебя в воде, не кричи, так как в легкие может</w:t>
      </w:r>
      <w:r w:rsidRPr="001B3ED9">
        <w:rPr>
          <w:rStyle w:val="FontStyle14"/>
          <w:sz w:val="28"/>
        </w:rPr>
        <w:t xml:space="preserve"> попасть вода.</w:t>
      </w:r>
    </w:p>
    <w:p w:rsidR="00000000" w:rsidRPr="001B3ED9" w:rsidRDefault="00FF7BAF" w:rsidP="001B3ED9">
      <w:pPr>
        <w:pStyle w:val="Style4"/>
        <w:widowControl/>
        <w:numPr>
          <w:ilvl w:val="0"/>
          <w:numId w:val="1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заходи в воду выше пояса, если не умеешь плавать или плаваешь плохо.</w:t>
      </w:r>
    </w:p>
    <w:p w:rsidR="00000000" w:rsidRPr="001B3ED9" w:rsidRDefault="00FF7BAF" w:rsidP="001B3ED9">
      <w:pPr>
        <w:widowControl/>
        <w:rPr>
          <w:sz w:val="6"/>
          <w:szCs w:val="2"/>
        </w:rPr>
      </w:pPr>
    </w:p>
    <w:p w:rsidR="00000000" w:rsidRPr="001B3ED9" w:rsidRDefault="00FF7BAF" w:rsidP="001B3ED9">
      <w:pPr>
        <w:pStyle w:val="Style4"/>
        <w:widowControl/>
        <w:numPr>
          <w:ilvl w:val="0"/>
          <w:numId w:val="2"/>
        </w:numPr>
        <w:tabs>
          <w:tab w:val="left" w:pos="379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Не заплывай в места движения моторных лодок, скутеров, суден и не приближайся к ним.</w:t>
      </w:r>
    </w:p>
    <w:p w:rsidR="00000000" w:rsidRPr="001B3ED9" w:rsidRDefault="00FF7BAF" w:rsidP="001B3ED9">
      <w:pPr>
        <w:pStyle w:val="Style4"/>
        <w:widowControl/>
        <w:numPr>
          <w:ilvl w:val="0"/>
          <w:numId w:val="2"/>
        </w:numPr>
        <w:tabs>
          <w:tab w:val="left" w:pos="379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 xml:space="preserve">Если видишь, что моторная лодка или скутер движется на тебя, маши </w:t>
      </w:r>
      <w:r w:rsidRPr="001B3ED9">
        <w:rPr>
          <w:rStyle w:val="FontStyle14"/>
          <w:sz w:val="28"/>
        </w:rPr>
        <w:t>руками, чтобы тебя заметили, и отплывай в сторону.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пытайся плавать на бревнах, досках, самодельны</w:t>
      </w:r>
      <w:r w:rsidRPr="001B3ED9">
        <w:rPr>
          <w:rStyle w:val="FontStyle14"/>
          <w:sz w:val="28"/>
        </w:rPr>
        <w:t>х плотах.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Рассчитывая свои силы при заплыве так, чтобы их хватило на обратный путь к берегу.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При появлении усталости спокойно плыви к берегу, некоторое время можно отдохнуть лежа или плывя на спине.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старайся глубоко нырять или плыть ка</w:t>
      </w:r>
      <w:r w:rsidRPr="001B3ED9">
        <w:rPr>
          <w:rStyle w:val="FontStyle14"/>
          <w:sz w:val="28"/>
        </w:rPr>
        <w:t>к можно дольше под водой.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Не ныряй в незнакомых местах - на дне могут оказаться камни, коряги, металлические прутья и т.д.</w:t>
      </w:r>
    </w:p>
    <w:p w:rsidR="00000000" w:rsidRPr="001B3ED9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Не цепляйся за лодки, не залезай на знаки навигационного оборудования - бакены, буйки и т.д.;</w:t>
      </w:r>
    </w:p>
    <w:p w:rsidR="00000000" w:rsidRDefault="00FF7BAF" w:rsidP="001B3ED9">
      <w:pPr>
        <w:pStyle w:val="Style4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На воде следи за млад</w:t>
      </w:r>
      <w:r w:rsidRPr="001B3ED9">
        <w:rPr>
          <w:rStyle w:val="FontStyle14"/>
          <w:sz w:val="28"/>
        </w:rPr>
        <w:t>шими братьями (сестрами).</w:t>
      </w:r>
    </w:p>
    <w:p w:rsidR="00073CBE" w:rsidRPr="001B3ED9" w:rsidRDefault="00073CBE" w:rsidP="00073CBE">
      <w:pPr>
        <w:pStyle w:val="Style4"/>
        <w:widowControl/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</w:p>
    <w:p w:rsidR="00000000" w:rsidRDefault="001B3ED9" w:rsidP="001B3ED9">
      <w:pPr>
        <w:pStyle w:val="Style3"/>
        <w:widowControl/>
        <w:jc w:val="center"/>
        <w:rPr>
          <w:rStyle w:val="FontStyle13"/>
        </w:rPr>
      </w:pPr>
      <w:r>
        <w:rPr>
          <w:rStyle w:val="FontStyle13"/>
        </w:rPr>
        <w:t>УВАЖАЕМЫЕ ВЗРОСЛЫЕ</w:t>
      </w:r>
      <w:proofErr w:type="gramStart"/>
      <w:r>
        <w:rPr>
          <w:rStyle w:val="FontStyle13"/>
        </w:rPr>
        <w:t xml:space="preserve"> !</w:t>
      </w:r>
      <w:proofErr w:type="gramEnd"/>
      <w:r>
        <w:rPr>
          <w:rStyle w:val="FontStyle13"/>
        </w:rPr>
        <w:t xml:space="preserve">!! </w:t>
      </w:r>
      <w:r w:rsidR="00FF7BAF">
        <w:rPr>
          <w:rStyle w:val="FontStyle13"/>
        </w:rPr>
        <w:t>На воде необходимо помнить!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Лучшая погода для купания: ясная безветренная погода.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Необходимая температура воздуха для купания: 25 и более градусов.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Необходимая температура воды для купания: не ниже 18 градусов.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Лучше время для купания: с 8 до 10 часов утра и с 17 до 19 часов вечера.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рекомендуется купаться ранее, чем через 1,5 часа после еды.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Нельзя купаться в штормовую погоду или в местах сильного прибоя.</w:t>
      </w:r>
    </w:p>
    <w:p w:rsidR="00000000" w:rsidRPr="001B3ED9" w:rsidRDefault="00FF7BAF" w:rsidP="001B3ED9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Купаться разрешается в специально отвед</w:t>
      </w:r>
      <w:r w:rsidRPr="001B3ED9">
        <w:rPr>
          <w:rStyle w:val="FontStyle14"/>
          <w:sz w:val="28"/>
        </w:rPr>
        <w:t>енных и оборудованных для этого местах.</w:t>
      </w:r>
    </w:p>
    <w:p w:rsidR="00000000" w:rsidRPr="001B3ED9" w:rsidRDefault="001B3ED9" w:rsidP="001B3ED9">
      <w:pPr>
        <w:pStyle w:val="Style4"/>
        <w:widowControl/>
        <w:tabs>
          <w:tab w:val="left" w:pos="142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 xml:space="preserve">8. </w:t>
      </w:r>
      <w:r w:rsidR="00FF7BAF" w:rsidRPr="001B3ED9">
        <w:rPr>
          <w:rStyle w:val="FontStyle14"/>
          <w:sz w:val="28"/>
        </w:rPr>
        <w:t>Для тех, кто не умеет плавать купаться необходимо только в специально</w:t>
      </w:r>
      <w:r w:rsidRPr="001B3ED9">
        <w:rPr>
          <w:rStyle w:val="FontStyle14"/>
          <w:sz w:val="28"/>
        </w:rPr>
        <w:t xml:space="preserve"> </w:t>
      </w:r>
      <w:r w:rsidR="00FF7BAF" w:rsidRPr="001B3ED9">
        <w:rPr>
          <w:rStyle w:val="FontStyle14"/>
          <w:sz w:val="28"/>
        </w:rPr>
        <w:t>оборудованных местах глубиной не более 1,2 метра.</w:t>
      </w:r>
    </w:p>
    <w:p w:rsidR="00000000" w:rsidRPr="001B3ED9" w:rsidRDefault="00FF7BAF" w:rsidP="001B3ED9">
      <w:pPr>
        <w:pStyle w:val="Style4"/>
        <w:widowControl/>
        <w:tabs>
          <w:tab w:val="left" w:pos="230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9.</w:t>
      </w:r>
      <w:r w:rsidRPr="001B3ED9">
        <w:rPr>
          <w:rStyle w:val="FontStyle14"/>
          <w:sz w:val="28"/>
        </w:rPr>
        <w:tab/>
      </w:r>
      <w:r w:rsidR="001B3ED9" w:rsidRPr="001B3ED9">
        <w:rPr>
          <w:rStyle w:val="FontStyle14"/>
          <w:sz w:val="28"/>
        </w:rPr>
        <w:t xml:space="preserve"> </w:t>
      </w:r>
      <w:r w:rsidRPr="001B3ED9">
        <w:rPr>
          <w:rStyle w:val="FontStyle14"/>
          <w:sz w:val="28"/>
        </w:rPr>
        <w:t>Купайся там, где поблизости есть взрослые.</w:t>
      </w:r>
    </w:p>
    <w:p w:rsidR="00000000" w:rsidRPr="001B3ED9" w:rsidRDefault="00FF7BAF" w:rsidP="001B3ED9">
      <w:pPr>
        <w:pStyle w:val="Style4"/>
        <w:widowControl/>
        <w:tabs>
          <w:tab w:val="left" w:pos="331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10.</w:t>
      </w:r>
      <w:r w:rsidRPr="001B3ED9">
        <w:rPr>
          <w:rStyle w:val="FontStyle14"/>
          <w:sz w:val="28"/>
        </w:rPr>
        <w:tab/>
        <w:t>Не купайтесь в загрязненных водоёмах, в кот</w:t>
      </w:r>
      <w:r w:rsidRPr="001B3ED9">
        <w:rPr>
          <w:rStyle w:val="FontStyle14"/>
          <w:sz w:val="28"/>
        </w:rPr>
        <w:t>орых есть ямы и бьют ключи!</w:t>
      </w:r>
    </w:p>
    <w:p w:rsidR="00000000" w:rsidRPr="001B3ED9" w:rsidRDefault="00FF7BAF" w:rsidP="001B3ED9">
      <w:pPr>
        <w:pStyle w:val="Style4"/>
        <w:widowControl/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12.</w:t>
      </w:r>
      <w:r w:rsidRPr="001B3ED9">
        <w:rPr>
          <w:rStyle w:val="FontStyle14"/>
          <w:sz w:val="28"/>
        </w:rPr>
        <w:tab/>
        <w:t>Не купайся в заболоченных местах и там, где есть водоросли или тина.</w:t>
      </w:r>
    </w:p>
    <w:p w:rsidR="00000000" w:rsidRPr="001B3ED9" w:rsidRDefault="00FF7BAF" w:rsidP="001B3ED9">
      <w:pPr>
        <w:pStyle w:val="Style4"/>
        <w:widowControl/>
        <w:numPr>
          <w:ilvl w:val="0"/>
          <w:numId w:val="5"/>
        </w:numPr>
        <w:tabs>
          <w:tab w:val="left" w:pos="331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Купание в нетрезвом виде запрещено!</w:t>
      </w:r>
    </w:p>
    <w:p w:rsidR="00000000" w:rsidRPr="001B3ED9" w:rsidRDefault="00FF7BAF" w:rsidP="001B3ED9">
      <w:pPr>
        <w:pStyle w:val="Style4"/>
        <w:widowControl/>
        <w:numPr>
          <w:ilvl w:val="0"/>
          <w:numId w:val="5"/>
        </w:numPr>
        <w:tabs>
          <w:tab w:val="left" w:pos="331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Купание ночью запрещено!</w:t>
      </w:r>
    </w:p>
    <w:p w:rsidR="00000000" w:rsidRPr="001B3ED9" w:rsidRDefault="00FF7BAF" w:rsidP="001B3ED9">
      <w:pPr>
        <w:widowControl/>
        <w:rPr>
          <w:sz w:val="6"/>
          <w:szCs w:val="2"/>
        </w:rPr>
      </w:pPr>
    </w:p>
    <w:p w:rsidR="00000000" w:rsidRPr="001B3ED9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Перед купанием в незнакомых местах сначала обследуй дно.</w:t>
      </w:r>
    </w:p>
    <w:p w:rsidR="00000000" w:rsidRPr="001B3ED9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Не ныряй в н</w:t>
      </w:r>
      <w:r w:rsidRPr="001B3ED9">
        <w:rPr>
          <w:rStyle w:val="FontStyle14"/>
          <w:sz w:val="28"/>
        </w:rPr>
        <w:t>езнакомых местах.</w:t>
      </w:r>
    </w:p>
    <w:p w:rsidR="00000000" w:rsidRPr="001B3ED9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:rsidR="00000000" w:rsidRPr="001B3ED9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Запрещено подавать крики ложной тревоги.</w:t>
      </w:r>
    </w:p>
    <w:p w:rsidR="00000000" w:rsidRPr="001B3ED9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Если устал, а до берега ещ</w:t>
      </w:r>
      <w:r w:rsidRPr="001B3ED9">
        <w:rPr>
          <w:rStyle w:val="FontStyle14"/>
          <w:sz w:val="28"/>
        </w:rPr>
        <w:t>е далеко, отдохни, приняв положение «лежа на спине»!</w:t>
      </w:r>
    </w:p>
    <w:p w:rsidR="00000000" w:rsidRDefault="00FF7BAF" w:rsidP="001B3ED9">
      <w:pPr>
        <w:pStyle w:val="Style4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left"/>
        <w:rPr>
          <w:rStyle w:val="FontStyle14"/>
        </w:rPr>
        <w:sectPr w:rsidR="00000000" w:rsidSect="001B3ED9">
          <w:type w:val="continuous"/>
          <w:pgSz w:w="16837" w:h="23810"/>
          <w:pgMar w:top="567" w:right="961" w:bottom="709" w:left="1134" w:header="720" w:footer="720" w:gutter="0"/>
          <w:cols w:space="60"/>
          <w:noEndnote/>
        </w:sectPr>
      </w:pPr>
    </w:p>
    <w:p w:rsidR="00000000" w:rsidRPr="001B3ED9" w:rsidRDefault="00FF7BAF" w:rsidP="001B3ED9">
      <w:pPr>
        <w:pStyle w:val="Style4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lastRenderedPageBreak/>
        <w:t>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000000" w:rsidRPr="001B3ED9" w:rsidRDefault="00FF7BAF" w:rsidP="001B3ED9">
      <w:pPr>
        <w:pStyle w:val="Style4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Попав в быстрое течение, не</w:t>
      </w:r>
      <w:r w:rsidRPr="001B3ED9">
        <w:rPr>
          <w:rStyle w:val="FontStyle14"/>
          <w:sz w:val="28"/>
        </w:rPr>
        <w:t xml:space="preserve"> следует пытаться плыть против него, плыви по течению по диагонали к берегу.</w:t>
      </w:r>
    </w:p>
    <w:p w:rsidR="00000000" w:rsidRPr="001B3ED9" w:rsidRDefault="00FF7BAF" w:rsidP="001B3ED9">
      <w:pPr>
        <w:pStyle w:val="Style4"/>
        <w:widowControl/>
        <w:tabs>
          <w:tab w:val="left" w:pos="504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20.</w:t>
      </w:r>
      <w:r w:rsidRPr="001B3ED9">
        <w:rPr>
          <w:rStyle w:val="FontStyle14"/>
          <w:sz w:val="28"/>
        </w:rPr>
        <w:tab/>
        <w:t>Оказавшись в водовороте, не поддавайся панике. Сделай большой вдох и,</w:t>
      </w:r>
      <w:r w:rsidRPr="001B3ED9">
        <w:rPr>
          <w:rStyle w:val="FontStyle14"/>
          <w:sz w:val="28"/>
        </w:rPr>
        <w:br/>
        <w:t>погрузившись в воду, сделай сильный рывок и под водой плыви в сторону по течению,</w:t>
      </w:r>
      <w:r w:rsidRPr="001B3ED9">
        <w:rPr>
          <w:rStyle w:val="FontStyle14"/>
          <w:sz w:val="28"/>
        </w:rPr>
        <w:br/>
        <w:t>через несколько метров</w:t>
      </w:r>
      <w:r w:rsidRPr="001B3ED9">
        <w:rPr>
          <w:rStyle w:val="FontStyle14"/>
          <w:sz w:val="28"/>
        </w:rPr>
        <w:t xml:space="preserve"> всплывай на поверхность.</w:t>
      </w:r>
    </w:p>
    <w:p w:rsidR="00000000" w:rsidRPr="001B3ED9" w:rsidRDefault="00FF7BAF" w:rsidP="001B3ED9">
      <w:pPr>
        <w:pStyle w:val="Style4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</w:t>
      </w:r>
      <w:r w:rsidRPr="001B3ED9">
        <w:rPr>
          <w:rStyle w:val="FontStyle14"/>
          <w:sz w:val="28"/>
        </w:rPr>
        <w:t>е руками, затем другую.</w:t>
      </w:r>
    </w:p>
    <w:p w:rsidR="00000000" w:rsidRPr="001B3ED9" w:rsidRDefault="00FF7BAF" w:rsidP="001B3ED9">
      <w:pPr>
        <w:pStyle w:val="Style4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>Длительное пребывание в воде может привести к сильному переохлаждению тела и опасным для жизни судорогам.</w:t>
      </w:r>
    </w:p>
    <w:p w:rsidR="00000000" w:rsidRPr="001B3ED9" w:rsidRDefault="00FF7BAF" w:rsidP="001B3ED9">
      <w:pPr>
        <w:pStyle w:val="Style4"/>
        <w:widowControl/>
        <w:numPr>
          <w:ilvl w:val="0"/>
          <w:numId w:val="8"/>
        </w:numPr>
        <w:tabs>
          <w:tab w:val="left" w:pos="355"/>
        </w:tabs>
        <w:spacing w:line="240" w:lineRule="auto"/>
        <w:jc w:val="left"/>
        <w:rPr>
          <w:rStyle w:val="FontStyle14"/>
          <w:sz w:val="28"/>
        </w:rPr>
      </w:pPr>
      <w:r w:rsidRPr="001B3ED9">
        <w:rPr>
          <w:rStyle w:val="FontStyle14"/>
          <w:sz w:val="28"/>
        </w:rPr>
        <w:t>Паника - основная причина трагедий на воде. Никогда не поддавайтесь панике.</w:t>
      </w:r>
    </w:p>
    <w:p w:rsidR="00000000" w:rsidRPr="001B3ED9" w:rsidRDefault="00FF7BAF" w:rsidP="001B3ED9">
      <w:pPr>
        <w:pStyle w:val="Style4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14"/>
          <w:sz w:val="28"/>
        </w:rPr>
      </w:pPr>
      <w:r w:rsidRPr="001B3ED9">
        <w:rPr>
          <w:rStyle w:val="FontStyle14"/>
          <w:sz w:val="28"/>
        </w:rPr>
        <w:t xml:space="preserve">При оказании помощи не хватайся </w:t>
      </w:r>
      <w:r w:rsidRPr="001B3ED9">
        <w:rPr>
          <w:rStyle w:val="FontStyle14"/>
          <w:sz w:val="28"/>
        </w:rPr>
        <w:t>за спасающего тебя человека, доверься ему и старайтесь помочь своими действиями.</w:t>
      </w:r>
    </w:p>
    <w:p w:rsidR="00000000" w:rsidRPr="001B3ED9" w:rsidRDefault="00FF7BAF" w:rsidP="001B3ED9">
      <w:pPr>
        <w:pStyle w:val="Style1"/>
        <w:widowControl/>
        <w:spacing w:line="240" w:lineRule="auto"/>
        <w:ind w:left="682"/>
        <w:rPr>
          <w:szCs w:val="20"/>
        </w:rPr>
      </w:pPr>
    </w:p>
    <w:p w:rsidR="001B3ED9" w:rsidRDefault="001B3ED9" w:rsidP="001B3ED9">
      <w:pPr>
        <w:pStyle w:val="Style1"/>
        <w:widowControl/>
        <w:spacing w:line="240" w:lineRule="auto"/>
        <w:ind w:left="682"/>
        <w:rPr>
          <w:rStyle w:val="FontStyle14"/>
          <w:b/>
          <w:sz w:val="28"/>
        </w:rPr>
      </w:pPr>
      <w:r w:rsidRPr="001B3ED9">
        <w:rPr>
          <w:rStyle w:val="FontStyle14"/>
          <w:b/>
          <w:sz w:val="28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:rsidR="001B3ED9" w:rsidRDefault="001B3ED9" w:rsidP="001B3ED9">
      <w:pPr>
        <w:pStyle w:val="Style1"/>
        <w:widowControl/>
        <w:spacing w:line="240" w:lineRule="auto"/>
        <w:ind w:left="682"/>
        <w:rPr>
          <w:rStyle w:val="FontStyle14"/>
          <w:b/>
          <w:sz w:val="28"/>
        </w:rPr>
      </w:pPr>
    </w:p>
    <w:p w:rsidR="001B3ED9" w:rsidRDefault="001B3ED9" w:rsidP="001B3ED9">
      <w:pPr>
        <w:pStyle w:val="Style1"/>
        <w:widowControl/>
        <w:spacing w:line="240" w:lineRule="auto"/>
        <w:ind w:left="682"/>
        <w:rPr>
          <w:rStyle w:val="FontStyle14"/>
          <w:b/>
          <w:sz w:val="28"/>
        </w:rPr>
      </w:pPr>
    </w:p>
    <w:p w:rsidR="001B3ED9" w:rsidRPr="001B3ED9" w:rsidRDefault="001B3ED9" w:rsidP="001B3ED9">
      <w:pPr>
        <w:pStyle w:val="Style1"/>
        <w:widowControl/>
        <w:spacing w:line="240" w:lineRule="auto"/>
        <w:ind w:left="682"/>
        <w:rPr>
          <w:rStyle w:val="FontStyle14"/>
          <w:b/>
          <w:sz w:val="28"/>
        </w:rPr>
      </w:pPr>
      <w:r>
        <w:rPr>
          <w:b/>
          <w:noProof/>
          <w:sz w:val="28"/>
          <w:szCs w:val="22"/>
        </w:rPr>
        <w:drawing>
          <wp:inline distT="0" distB="0" distL="0" distR="0">
            <wp:extent cx="7258050" cy="5019675"/>
            <wp:effectExtent l="19050" t="0" r="0" b="0"/>
            <wp:docPr id="7" name="Рисунок 1" descr="w_swi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_swim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ED9" w:rsidRPr="001B3ED9" w:rsidSect="001B3ED9">
      <w:pgSz w:w="16837" w:h="23810"/>
      <w:pgMar w:top="928" w:right="819" w:bottom="144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AF" w:rsidRDefault="00FF7BAF">
      <w:r>
        <w:separator/>
      </w:r>
    </w:p>
  </w:endnote>
  <w:endnote w:type="continuationSeparator" w:id="0">
    <w:p w:rsidR="00FF7BAF" w:rsidRDefault="00FF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AF" w:rsidRDefault="00FF7BAF">
      <w:r>
        <w:separator/>
      </w:r>
    </w:p>
  </w:footnote>
  <w:footnote w:type="continuationSeparator" w:id="0">
    <w:p w:rsidR="00FF7BAF" w:rsidRDefault="00FF7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AEA"/>
    <w:multiLevelType w:val="singleLevel"/>
    <w:tmpl w:val="A2B0CC7A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87405A3"/>
    <w:multiLevelType w:val="singleLevel"/>
    <w:tmpl w:val="E8D86E3E"/>
    <w:lvl w:ilvl="0">
      <w:start w:val="1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2952964"/>
    <w:multiLevelType w:val="singleLevel"/>
    <w:tmpl w:val="883A97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3281E04"/>
    <w:multiLevelType w:val="singleLevel"/>
    <w:tmpl w:val="883A97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60613A6E"/>
    <w:multiLevelType w:val="singleLevel"/>
    <w:tmpl w:val="884A12BA"/>
    <w:lvl w:ilvl="0">
      <w:start w:val="2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76BF5CD8"/>
    <w:multiLevelType w:val="singleLevel"/>
    <w:tmpl w:val="3F589EBE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2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18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335B2"/>
    <w:rsid w:val="00073CBE"/>
    <w:rsid w:val="001B3ED9"/>
    <w:rsid w:val="00A335B2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74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3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4180</Characters>
  <Application>Microsoft Office Word</Application>
  <DocSecurity>0</DocSecurity>
  <Lines>34</Lines>
  <Paragraphs>9</Paragraphs>
  <ScaleCrop>false</ScaleCrop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2022-06-20T06:26:00Z</dcterms:created>
  <dcterms:modified xsi:type="dcterms:W3CDTF">2022-06-20T06:37:00Z</dcterms:modified>
</cp:coreProperties>
</file>