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96E" w:rsidRPr="00536893" w:rsidRDefault="00DB196E" w:rsidP="00DB196E">
      <w:pPr>
        <w:jc w:val="right"/>
        <w:rPr>
          <w:sz w:val="16"/>
          <w:szCs w:val="16"/>
        </w:rPr>
      </w:pPr>
      <w:r w:rsidRPr="00536893">
        <w:rPr>
          <w:sz w:val="16"/>
          <w:szCs w:val="16"/>
        </w:rPr>
        <w:t>Форма утверждена</w:t>
      </w:r>
    </w:p>
    <w:p w:rsidR="00DB196E" w:rsidRPr="00536893" w:rsidRDefault="00DB196E" w:rsidP="00DB196E">
      <w:pPr>
        <w:jc w:val="right"/>
        <w:rPr>
          <w:sz w:val="16"/>
          <w:szCs w:val="16"/>
        </w:rPr>
      </w:pPr>
      <w:r w:rsidRPr="00536893">
        <w:rPr>
          <w:sz w:val="16"/>
          <w:szCs w:val="16"/>
        </w:rPr>
        <w:t xml:space="preserve">Приказом заведующего </w:t>
      </w:r>
    </w:p>
    <w:p w:rsidR="00DB196E" w:rsidRPr="00536893" w:rsidRDefault="00DB196E" w:rsidP="00DB196E">
      <w:pPr>
        <w:jc w:val="right"/>
        <w:rPr>
          <w:sz w:val="16"/>
          <w:szCs w:val="16"/>
        </w:rPr>
      </w:pPr>
      <w:r w:rsidRPr="00536893">
        <w:rPr>
          <w:sz w:val="16"/>
          <w:szCs w:val="16"/>
        </w:rPr>
        <w:t xml:space="preserve">МКДОУ Детский сад «Кристаллик» г. Игарки </w:t>
      </w:r>
    </w:p>
    <w:p w:rsidR="00DB196E" w:rsidRPr="00536893" w:rsidRDefault="00DB196E" w:rsidP="00DB196E">
      <w:pPr>
        <w:jc w:val="right"/>
        <w:rPr>
          <w:sz w:val="16"/>
          <w:szCs w:val="16"/>
        </w:rPr>
      </w:pPr>
      <w:r w:rsidRPr="00536893">
        <w:rPr>
          <w:sz w:val="16"/>
          <w:szCs w:val="16"/>
        </w:rPr>
        <w:t>от «</w:t>
      </w:r>
      <w:r>
        <w:rPr>
          <w:sz w:val="16"/>
          <w:szCs w:val="16"/>
        </w:rPr>
        <w:t>10</w:t>
      </w:r>
      <w:r w:rsidRPr="00536893">
        <w:rPr>
          <w:sz w:val="16"/>
          <w:szCs w:val="16"/>
        </w:rPr>
        <w:t xml:space="preserve">» </w:t>
      </w:r>
      <w:r>
        <w:rPr>
          <w:sz w:val="16"/>
          <w:szCs w:val="16"/>
        </w:rPr>
        <w:t>января 2018 г.</w:t>
      </w:r>
    </w:p>
    <w:p w:rsidR="00DB196E" w:rsidRPr="00536893" w:rsidRDefault="00DB196E" w:rsidP="00DB196E">
      <w:pPr>
        <w:jc w:val="center"/>
        <w:rPr>
          <w:b/>
        </w:rPr>
      </w:pPr>
      <w:r w:rsidRPr="00536893">
        <w:rPr>
          <w:b/>
        </w:rPr>
        <w:t>МУНИЦИПАЛЬНОЕ КАЗЕННОЕ ДОШКОЛЬНОЕ ОБРАЗ</w:t>
      </w:r>
      <w:r w:rsidRPr="00536893">
        <w:rPr>
          <w:rStyle w:val="a5"/>
        </w:rPr>
        <w:t>ОВА</w:t>
      </w:r>
      <w:r w:rsidRPr="00536893">
        <w:rPr>
          <w:b/>
        </w:rPr>
        <w:t>ТЕЛЬНОЕ</w:t>
      </w:r>
    </w:p>
    <w:p w:rsidR="00DB196E" w:rsidRPr="00536893" w:rsidRDefault="00DB196E" w:rsidP="00DB196E">
      <w:pPr>
        <w:jc w:val="center"/>
        <w:rPr>
          <w:b/>
        </w:rPr>
      </w:pPr>
      <w:r w:rsidRPr="00536893">
        <w:rPr>
          <w:b/>
        </w:rPr>
        <w:t>УЧРЕЖДЕНИЕ «ДЕТСКИЙ САД «КРИСТАЛЛИК» ОБЩЕРАЗВИВАЮЩЕГО ВИДА С ПРИОРИТЕТНЫМ ОСУЩЕСТВЛЕНИЕМ ДЕЯТЕЛЬНОСТИ ПО ПОЗНАВАТЕЛЬНО-РЕЧЕВОМУ НАПРАВЛЕНИЮ РАЗВИТИЯ ДЕТЕЙ»</w:t>
      </w:r>
    </w:p>
    <w:p w:rsidR="00DB196E" w:rsidRPr="00536893" w:rsidRDefault="00DB196E" w:rsidP="00DB196E">
      <w:pPr>
        <w:jc w:val="center"/>
        <w:rPr>
          <w:b/>
        </w:rPr>
      </w:pPr>
      <w:r w:rsidRPr="00536893">
        <w:rPr>
          <w:b/>
        </w:rPr>
        <w:t>ГОРОДА ИГАРКИ</w:t>
      </w:r>
    </w:p>
    <w:p w:rsidR="00DB196E" w:rsidRPr="00536893" w:rsidRDefault="00DB196E" w:rsidP="00DB196E">
      <w:pPr>
        <w:jc w:val="center"/>
        <w:rPr>
          <w:b/>
          <w:sz w:val="6"/>
          <w:szCs w:val="6"/>
        </w:rPr>
      </w:pPr>
      <w:r w:rsidRPr="00536893">
        <w:rPr>
          <w:sz w:val="6"/>
          <w:szCs w:val="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196E" w:rsidRPr="00536893" w:rsidRDefault="00DB196E" w:rsidP="00DB196E">
      <w:pPr>
        <w:jc w:val="center"/>
        <w:rPr>
          <w:vertAlign w:val="superscript"/>
        </w:rPr>
      </w:pPr>
      <w:r w:rsidRPr="00536893">
        <w:rPr>
          <w:vertAlign w:val="superscript"/>
        </w:rPr>
        <w:t>663200, Красноярский край, Туруханский район, г. Игарка, Второй микрорайон, дом 20</w:t>
      </w:r>
    </w:p>
    <w:p w:rsidR="00DB196E" w:rsidRPr="00536893" w:rsidRDefault="00DB196E" w:rsidP="00DB196E">
      <w:pPr>
        <w:ind w:left="708"/>
        <w:jc w:val="center"/>
        <w:rPr>
          <w:vertAlign w:val="superscript"/>
        </w:rPr>
      </w:pPr>
      <w:r w:rsidRPr="00536893">
        <w:rPr>
          <w:vertAlign w:val="superscript"/>
        </w:rPr>
        <w:t xml:space="preserve">ОГРН </w:t>
      </w:r>
      <w:r w:rsidRPr="00536893">
        <w:rPr>
          <w:bCs/>
          <w:vertAlign w:val="superscript"/>
        </w:rPr>
        <w:t>1032400920287</w:t>
      </w:r>
      <w:r w:rsidRPr="00536893">
        <w:rPr>
          <w:vertAlign w:val="superscript"/>
        </w:rPr>
        <w:t xml:space="preserve">, ИНН </w:t>
      </w:r>
      <w:r w:rsidRPr="00536893">
        <w:rPr>
          <w:bCs/>
          <w:vertAlign w:val="superscript"/>
        </w:rPr>
        <w:t>2449002568</w:t>
      </w:r>
      <w:r w:rsidRPr="00536893">
        <w:rPr>
          <w:vertAlign w:val="superscript"/>
        </w:rPr>
        <w:t xml:space="preserve">, КПП </w:t>
      </w:r>
      <w:r w:rsidRPr="00536893">
        <w:rPr>
          <w:bCs/>
          <w:vertAlign w:val="superscript"/>
        </w:rPr>
        <w:t>244901001</w:t>
      </w:r>
    </w:p>
    <w:p w:rsidR="007E6CE5" w:rsidRDefault="007E6CE5" w:rsidP="007E6CE5">
      <w:pPr>
        <w:pStyle w:val="Style12"/>
        <w:widowControl/>
        <w:spacing w:before="149"/>
        <w:jc w:val="both"/>
        <w:rPr>
          <w:rStyle w:val="FontStyle18"/>
          <w:sz w:val="28"/>
        </w:rPr>
      </w:pPr>
      <w:r>
        <w:rPr>
          <w:rStyle w:val="FontStyle18"/>
          <w:sz w:val="28"/>
        </w:rPr>
        <w:t>от 04 июля 2022г.                                                                               № 04-11-21</w:t>
      </w:r>
    </w:p>
    <w:p w:rsidR="00E5169C" w:rsidRPr="007B449C" w:rsidRDefault="007E6CE5" w:rsidP="007B449C">
      <w:pPr>
        <w:pStyle w:val="Style12"/>
        <w:widowControl/>
        <w:spacing w:before="149"/>
        <w:jc w:val="center"/>
        <w:rPr>
          <w:rStyle w:val="FontStyle18"/>
          <w:sz w:val="28"/>
          <w:szCs w:val="28"/>
        </w:rPr>
      </w:pPr>
      <w:r>
        <w:rPr>
          <w:rStyle w:val="FontStyle18"/>
        </w:rPr>
        <w:t xml:space="preserve"> </w:t>
      </w:r>
      <w:r w:rsidR="00876546">
        <w:rPr>
          <w:rStyle w:val="FontStyle18"/>
        </w:rPr>
        <w:t>«</w:t>
      </w:r>
      <w:r w:rsidR="00876546" w:rsidRPr="007B449C">
        <w:rPr>
          <w:rStyle w:val="FontStyle18"/>
          <w:sz w:val="28"/>
          <w:szCs w:val="28"/>
        </w:rPr>
        <w:t>Об утверждении перечня должностей, замещение которых связано с коррупционными рисками»</w:t>
      </w:r>
    </w:p>
    <w:p w:rsidR="00E5169C" w:rsidRPr="007B449C" w:rsidRDefault="00E5169C">
      <w:pPr>
        <w:pStyle w:val="Style13"/>
        <w:widowControl/>
        <w:spacing w:line="240" w:lineRule="exact"/>
        <w:rPr>
          <w:sz w:val="28"/>
          <w:szCs w:val="28"/>
        </w:rPr>
      </w:pPr>
    </w:p>
    <w:p w:rsidR="00E5169C" w:rsidRPr="007B449C" w:rsidRDefault="00E5169C">
      <w:pPr>
        <w:pStyle w:val="Style13"/>
        <w:widowControl/>
        <w:spacing w:line="240" w:lineRule="exact"/>
        <w:rPr>
          <w:sz w:val="28"/>
          <w:szCs w:val="28"/>
        </w:rPr>
      </w:pPr>
    </w:p>
    <w:p w:rsidR="007B449C" w:rsidRPr="007B449C" w:rsidRDefault="00876546" w:rsidP="007E6CE5">
      <w:pPr>
        <w:jc w:val="both"/>
        <w:rPr>
          <w:sz w:val="28"/>
          <w:szCs w:val="28"/>
        </w:rPr>
      </w:pPr>
      <w:proofErr w:type="gramStart"/>
      <w:r w:rsidRPr="007B449C">
        <w:rPr>
          <w:rStyle w:val="FontStyle18"/>
          <w:b w:val="0"/>
          <w:sz w:val="28"/>
          <w:szCs w:val="28"/>
        </w:rPr>
        <w:t xml:space="preserve">В </w:t>
      </w:r>
      <w:r w:rsidRPr="007B449C">
        <w:rPr>
          <w:rStyle w:val="FontStyle19"/>
          <w:sz w:val="28"/>
          <w:szCs w:val="28"/>
        </w:rPr>
        <w:t xml:space="preserve">целях реализации статьи 13.3 Федерального закона от </w:t>
      </w:r>
      <w:r w:rsidRPr="007E6CE5">
        <w:rPr>
          <w:rStyle w:val="FontStyle18"/>
          <w:b w:val="0"/>
          <w:sz w:val="28"/>
          <w:szCs w:val="28"/>
        </w:rPr>
        <w:t xml:space="preserve">25 </w:t>
      </w:r>
      <w:r w:rsidRPr="007B449C">
        <w:rPr>
          <w:rStyle w:val="FontStyle19"/>
          <w:sz w:val="28"/>
          <w:szCs w:val="28"/>
        </w:rPr>
        <w:t xml:space="preserve">декабря 2008 года № 273-ФЗ (руководствуясь нормами, установленными разделом III Указа Президента РФ от 18.05.2009 № 557) для осуществления контроля исполнения коррупционно-опасных функций </w:t>
      </w:r>
      <w:r w:rsidR="007B449C" w:rsidRPr="007B449C">
        <w:rPr>
          <w:sz w:val="28"/>
          <w:szCs w:val="28"/>
        </w:rPr>
        <w:t>Муниципального казенного дошкольного образовательного учреждения «Детский сад «Кристаллик» общеразвивающего вида с приоритетным осуществлением деятельности по познавательно – речевому направлению развития детей» города Игарки</w:t>
      </w:r>
      <w:proofErr w:type="gramEnd"/>
    </w:p>
    <w:p w:rsidR="00E5169C" w:rsidRPr="007B449C" w:rsidRDefault="00E5169C" w:rsidP="007B449C">
      <w:pPr>
        <w:pStyle w:val="Style13"/>
        <w:widowControl/>
        <w:spacing w:before="67" w:line="480" w:lineRule="exact"/>
        <w:rPr>
          <w:sz w:val="28"/>
          <w:szCs w:val="28"/>
        </w:rPr>
      </w:pPr>
    </w:p>
    <w:p w:rsidR="00E5169C" w:rsidRPr="007E6CE5" w:rsidRDefault="00876546">
      <w:pPr>
        <w:pStyle w:val="Style12"/>
        <w:widowControl/>
        <w:spacing w:before="120" w:line="240" w:lineRule="auto"/>
        <w:rPr>
          <w:rStyle w:val="FontStyle18"/>
          <w:b w:val="0"/>
          <w:sz w:val="28"/>
          <w:szCs w:val="28"/>
        </w:rPr>
      </w:pPr>
      <w:r w:rsidRPr="007E6CE5">
        <w:rPr>
          <w:rStyle w:val="FontStyle18"/>
          <w:b w:val="0"/>
          <w:sz w:val="28"/>
          <w:szCs w:val="28"/>
        </w:rPr>
        <w:t>ПРИКАЗЫВАЮ:</w:t>
      </w:r>
    </w:p>
    <w:p w:rsidR="00E5169C" w:rsidRPr="007B449C" w:rsidRDefault="00876546">
      <w:pPr>
        <w:pStyle w:val="Style5"/>
        <w:widowControl/>
        <w:spacing w:before="211" w:line="480" w:lineRule="exact"/>
        <w:rPr>
          <w:rStyle w:val="FontStyle19"/>
          <w:sz w:val="28"/>
          <w:szCs w:val="28"/>
        </w:rPr>
      </w:pPr>
      <w:r w:rsidRPr="007B449C">
        <w:rPr>
          <w:rStyle w:val="FontStyle19"/>
          <w:sz w:val="28"/>
          <w:szCs w:val="28"/>
        </w:rPr>
        <w:t>1.Утвердить   перечень   должностей,   замещение   которых   связано   с коррупционны</w:t>
      </w:r>
      <w:r w:rsidR="00BA086C">
        <w:rPr>
          <w:rStyle w:val="FontStyle19"/>
          <w:sz w:val="28"/>
          <w:szCs w:val="28"/>
        </w:rPr>
        <w:t>ми рисками (П</w:t>
      </w:r>
      <w:r w:rsidRPr="007B449C">
        <w:rPr>
          <w:rStyle w:val="FontStyle19"/>
          <w:sz w:val="28"/>
          <w:szCs w:val="28"/>
        </w:rPr>
        <w:t>риложение</w:t>
      </w:r>
      <w:r w:rsidR="00BA086C">
        <w:rPr>
          <w:rStyle w:val="FontStyle19"/>
          <w:sz w:val="28"/>
          <w:szCs w:val="28"/>
        </w:rPr>
        <w:t xml:space="preserve"> 1</w:t>
      </w:r>
      <w:r w:rsidRPr="007B449C">
        <w:rPr>
          <w:rStyle w:val="FontStyle19"/>
          <w:sz w:val="28"/>
          <w:szCs w:val="28"/>
        </w:rPr>
        <w:t>).</w:t>
      </w:r>
    </w:p>
    <w:p w:rsidR="00E5169C" w:rsidRPr="007B449C" w:rsidRDefault="00876546" w:rsidP="00C14988">
      <w:pPr>
        <w:pStyle w:val="Style7"/>
        <w:widowControl/>
        <w:numPr>
          <w:ilvl w:val="0"/>
          <w:numId w:val="1"/>
        </w:numPr>
        <w:tabs>
          <w:tab w:val="left" w:pos="898"/>
        </w:tabs>
        <w:spacing w:after="293" w:line="480" w:lineRule="exact"/>
        <w:ind w:left="624"/>
        <w:jc w:val="left"/>
        <w:rPr>
          <w:rStyle w:val="FontStyle19"/>
          <w:sz w:val="28"/>
          <w:szCs w:val="28"/>
        </w:rPr>
      </w:pPr>
      <w:r w:rsidRPr="007B449C">
        <w:rPr>
          <w:rStyle w:val="FontStyle19"/>
          <w:sz w:val="28"/>
          <w:szCs w:val="28"/>
        </w:rPr>
        <w:t>Контроль исполнения приказа оставляю за собой.</w:t>
      </w:r>
    </w:p>
    <w:p w:rsidR="00E5169C" w:rsidRDefault="00E5169C" w:rsidP="00C14988">
      <w:pPr>
        <w:pStyle w:val="Style7"/>
        <w:widowControl/>
        <w:numPr>
          <w:ilvl w:val="0"/>
          <w:numId w:val="1"/>
        </w:numPr>
        <w:tabs>
          <w:tab w:val="left" w:pos="898"/>
        </w:tabs>
        <w:spacing w:after="293" w:line="480" w:lineRule="exact"/>
        <w:ind w:left="624"/>
        <w:jc w:val="left"/>
        <w:rPr>
          <w:rStyle w:val="FontStyle19"/>
        </w:rPr>
        <w:sectPr w:rsidR="00E5169C" w:rsidSect="007B449C">
          <w:type w:val="continuous"/>
          <w:pgSz w:w="16837" w:h="23810"/>
          <w:pgMar w:top="1134" w:right="677" w:bottom="1440" w:left="1701" w:header="720" w:footer="720" w:gutter="0"/>
          <w:cols w:space="60"/>
          <w:noEndnote/>
        </w:sectPr>
      </w:pPr>
    </w:p>
    <w:p w:rsidR="00E5169C" w:rsidRDefault="00E5169C">
      <w:pPr>
        <w:pStyle w:val="Style10"/>
        <w:widowControl/>
        <w:spacing w:line="240" w:lineRule="exact"/>
        <w:rPr>
          <w:sz w:val="20"/>
          <w:szCs w:val="20"/>
        </w:rPr>
      </w:pPr>
    </w:p>
    <w:p w:rsidR="00E5169C" w:rsidRDefault="00E5169C">
      <w:pPr>
        <w:pStyle w:val="Style10"/>
        <w:widowControl/>
        <w:spacing w:line="240" w:lineRule="exact"/>
        <w:rPr>
          <w:sz w:val="20"/>
          <w:szCs w:val="20"/>
        </w:rPr>
      </w:pPr>
    </w:p>
    <w:p w:rsidR="00E5169C" w:rsidRDefault="00E5169C">
      <w:pPr>
        <w:pStyle w:val="Style10"/>
        <w:widowControl/>
        <w:spacing w:line="240" w:lineRule="exact"/>
        <w:rPr>
          <w:sz w:val="20"/>
          <w:szCs w:val="20"/>
        </w:rPr>
      </w:pPr>
    </w:p>
    <w:p w:rsidR="00E5169C" w:rsidRDefault="00876546">
      <w:pPr>
        <w:pStyle w:val="Style10"/>
        <w:widowControl/>
        <w:spacing w:before="96"/>
        <w:rPr>
          <w:rStyle w:val="FontStyle19"/>
        </w:rPr>
      </w:pPr>
      <w:r>
        <w:rPr>
          <w:rStyle w:val="FontStyle19"/>
        </w:rPr>
        <w:t>Заведующий</w:t>
      </w:r>
      <w:r w:rsidR="007B449C">
        <w:rPr>
          <w:rStyle w:val="FontStyle19"/>
        </w:rPr>
        <w:t xml:space="preserve"> МКДОУ Детский сад «Кристаллик» г.Игарка</w:t>
      </w:r>
    </w:p>
    <w:p w:rsidR="00E5169C" w:rsidRDefault="00876546">
      <w:pPr>
        <w:pStyle w:val="Style10"/>
        <w:widowControl/>
        <w:spacing w:line="240" w:lineRule="exact"/>
        <w:rPr>
          <w:sz w:val="20"/>
          <w:szCs w:val="20"/>
        </w:rPr>
      </w:pPr>
      <w:r>
        <w:rPr>
          <w:rStyle w:val="FontStyle19"/>
        </w:rPr>
        <w:br w:type="column"/>
      </w:r>
    </w:p>
    <w:p w:rsidR="00E5169C" w:rsidRDefault="00E5169C">
      <w:pPr>
        <w:pStyle w:val="Style10"/>
        <w:widowControl/>
        <w:spacing w:line="240" w:lineRule="exact"/>
        <w:rPr>
          <w:sz w:val="20"/>
          <w:szCs w:val="20"/>
        </w:rPr>
      </w:pPr>
    </w:p>
    <w:p w:rsidR="00E5169C" w:rsidRDefault="00E5169C">
      <w:pPr>
        <w:pStyle w:val="Style10"/>
        <w:widowControl/>
        <w:spacing w:line="240" w:lineRule="exact"/>
        <w:rPr>
          <w:sz w:val="20"/>
          <w:szCs w:val="20"/>
        </w:rPr>
      </w:pPr>
    </w:p>
    <w:p w:rsidR="00E5169C" w:rsidRPr="007B449C" w:rsidRDefault="00876546">
      <w:pPr>
        <w:pStyle w:val="Style10"/>
        <w:widowControl/>
        <w:spacing w:before="96"/>
        <w:rPr>
          <w:rStyle w:val="FontStyle19"/>
        </w:rPr>
      </w:pPr>
      <w:r w:rsidRPr="007B449C">
        <w:rPr>
          <w:rStyle w:val="FontStyle19"/>
        </w:rPr>
        <w:t>Е</w:t>
      </w:r>
      <w:r w:rsidRPr="007B449C">
        <w:rPr>
          <w:rStyle w:val="FontStyle18"/>
          <w:b w:val="0"/>
        </w:rPr>
        <w:t>.</w:t>
      </w:r>
      <w:r w:rsidR="007B449C" w:rsidRPr="007B449C">
        <w:rPr>
          <w:rStyle w:val="FontStyle18"/>
          <w:b w:val="0"/>
        </w:rPr>
        <w:t>М.Грицук</w:t>
      </w:r>
    </w:p>
    <w:p w:rsidR="00E5169C" w:rsidRDefault="00E5169C">
      <w:pPr>
        <w:pStyle w:val="Style10"/>
        <w:widowControl/>
        <w:spacing w:before="96"/>
        <w:rPr>
          <w:rStyle w:val="FontStyle19"/>
        </w:rPr>
        <w:sectPr w:rsidR="00E5169C" w:rsidSect="007B449C">
          <w:type w:val="continuous"/>
          <w:pgSz w:w="16837" w:h="23810"/>
          <w:pgMar w:top="3426" w:right="4805" w:bottom="1440" w:left="2694" w:header="720" w:footer="720" w:gutter="0"/>
          <w:cols w:num="2" w:space="720" w:equalWidth="0">
            <w:col w:w="3685" w:space="3906"/>
            <w:col w:w="1747"/>
          </w:cols>
          <w:noEndnote/>
        </w:sectPr>
      </w:pPr>
    </w:p>
    <w:p w:rsidR="00E5169C" w:rsidRPr="00BA086C" w:rsidRDefault="00876546" w:rsidP="007B449C">
      <w:pPr>
        <w:pStyle w:val="Style10"/>
        <w:widowControl/>
        <w:spacing w:before="67"/>
        <w:ind w:left="5160"/>
        <w:jc w:val="right"/>
        <w:rPr>
          <w:rStyle w:val="FontStyle19"/>
          <w:sz w:val="28"/>
          <w:szCs w:val="28"/>
        </w:rPr>
      </w:pPr>
      <w:r w:rsidRPr="00BA086C">
        <w:rPr>
          <w:rStyle w:val="FontStyle19"/>
          <w:sz w:val="28"/>
          <w:szCs w:val="28"/>
        </w:rPr>
        <w:lastRenderedPageBreak/>
        <w:t>Приложение</w:t>
      </w:r>
      <w:r w:rsidR="00BA086C">
        <w:rPr>
          <w:rStyle w:val="FontStyle19"/>
          <w:sz w:val="28"/>
          <w:szCs w:val="28"/>
        </w:rPr>
        <w:t xml:space="preserve"> 1</w:t>
      </w:r>
    </w:p>
    <w:p w:rsidR="00E5169C" w:rsidRPr="007B449C" w:rsidRDefault="00DB196E" w:rsidP="007B449C">
      <w:pPr>
        <w:pStyle w:val="Style10"/>
        <w:widowControl/>
        <w:spacing w:before="5"/>
        <w:ind w:left="5208"/>
        <w:jc w:val="right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к П</w:t>
      </w:r>
      <w:r w:rsidR="00876546" w:rsidRPr="007B449C">
        <w:rPr>
          <w:rStyle w:val="FontStyle19"/>
          <w:sz w:val="28"/>
          <w:szCs w:val="28"/>
        </w:rPr>
        <w:t>риказу от</w:t>
      </w:r>
      <w:r w:rsidR="00BA086C">
        <w:rPr>
          <w:rStyle w:val="FontStyle19"/>
          <w:sz w:val="28"/>
          <w:szCs w:val="28"/>
        </w:rPr>
        <w:t xml:space="preserve"> «</w:t>
      </w:r>
      <w:r w:rsidR="007E6CE5">
        <w:rPr>
          <w:rStyle w:val="FontStyle19"/>
          <w:sz w:val="28"/>
          <w:szCs w:val="28"/>
        </w:rPr>
        <w:t>04</w:t>
      </w:r>
      <w:r w:rsidR="00BA086C">
        <w:rPr>
          <w:rStyle w:val="FontStyle19"/>
          <w:sz w:val="28"/>
          <w:szCs w:val="28"/>
        </w:rPr>
        <w:t>»</w:t>
      </w:r>
      <w:r w:rsidR="007E6CE5">
        <w:rPr>
          <w:rStyle w:val="FontStyle19"/>
          <w:sz w:val="28"/>
          <w:szCs w:val="28"/>
        </w:rPr>
        <w:t xml:space="preserve"> июля </w:t>
      </w:r>
      <w:r w:rsidR="00BA086C">
        <w:rPr>
          <w:rStyle w:val="FontStyle19"/>
          <w:sz w:val="28"/>
          <w:szCs w:val="28"/>
        </w:rPr>
        <w:t>2022г.</w:t>
      </w:r>
      <w:r w:rsidR="007B449C" w:rsidRPr="007B449C">
        <w:rPr>
          <w:rStyle w:val="FontStyle19"/>
          <w:sz w:val="28"/>
          <w:szCs w:val="28"/>
        </w:rPr>
        <w:t xml:space="preserve"> №</w:t>
      </w:r>
      <w:r w:rsidR="007E6CE5">
        <w:rPr>
          <w:rStyle w:val="FontStyle19"/>
          <w:sz w:val="28"/>
          <w:szCs w:val="28"/>
        </w:rPr>
        <w:t>04-11-21</w:t>
      </w:r>
      <w:r w:rsidR="007B449C" w:rsidRPr="007B449C">
        <w:rPr>
          <w:rStyle w:val="FontStyle19"/>
          <w:sz w:val="28"/>
          <w:szCs w:val="28"/>
        </w:rPr>
        <w:t xml:space="preserve"> </w:t>
      </w:r>
    </w:p>
    <w:p w:rsidR="00E5169C" w:rsidRPr="007B449C" w:rsidRDefault="00E5169C">
      <w:pPr>
        <w:pStyle w:val="Style12"/>
        <w:widowControl/>
        <w:spacing w:line="240" w:lineRule="exact"/>
        <w:jc w:val="center"/>
        <w:rPr>
          <w:sz w:val="28"/>
          <w:szCs w:val="28"/>
        </w:rPr>
      </w:pPr>
    </w:p>
    <w:p w:rsidR="00E5169C" w:rsidRPr="007B449C" w:rsidRDefault="00E5169C">
      <w:pPr>
        <w:pStyle w:val="Style12"/>
        <w:widowControl/>
        <w:spacing w:line="240" w:lineRule="exact"/>
        <w:jc w:val="center"/>
        <w:rPr>
          <w:sz w:val="28"/>
          <w:szCs w:val="28"/>
        </w:rPr>
      </w:pPr>
    </w:p>
    <w:p w:rsidR="00E5169C" w:rsidRPr="007B449C" w:rsidRDefault="00E5169C">
      <w:pPr>
        <w:pStyle w:val="Style12"/>
        <w:widowControl/>
        <w:spacing w:line="240" w:lineRule="exact"/>
        <w:jc w:val="center"/>
        <w:rPr>
          <w:sz w:val="28"/>
          <w:szCs w:val="28"/>
        </w:rPr>
      </w:pPr>
    </w:p>
    <w:p w:rsidR="00E5169C" w:rsidRPr="007B449C" w:rsidRDefault="00876546" w:rsidP="00BA086C">
      <w:pPr>
        <w:jc w:val="both"/>
        <w:rPr>
          <w:rStyle w:val="FontStyle18"/>
          <w:b w:val="0"/>
          <w:sz w:val="28"/>
          <w:szCs w:val="28"/>
        </w:rPr>
      </w:pPr>
      <w:r w:rsidRPr="007B449C">
        <w:rPr>
          <w:rStyle w:val="FontStyle18"/>
          <w:b w:val="0"/>
          <w:sz w:val="28"/>
          <w:szCs w:val="28"/>
        </w:rPr>
        <w:t>Перечень должностей</w:t>
      </w:r>
      <w:r w:rsidRPr="007B449C">
        <w:rPr>
          <w:rStyle w:val="FontStyle18"/>
          <w:sz w:val="28"/>
          <w:szCs w:val="28"/>
        </w:rPr>
        <w:t xml:space="preserve"> </w:t>
      </w:r>
      <w:r w:rsidR="007B449C" w:rsidRPr="007B449C">
        <w:rPr>
          <w:sz w:val="28"/>
          <w:szCs w:val="28"/>
        </w:rPr>
        <w:t xml:space="preserve">Муниципального казенного дошкольного образовательного учреждения «Детский сад «Кристаллик» общеразвивающего вида с приоритетным осуществлением деятельности по познавательно – речевому направлению развития детей» города Игарки, </w:t>
      </w:r>
      <w:r w:rsidRPr="007B449C">
        <w:rPr>
          <w:rStyle w:val="FontStyle18"/>
          <w:b w:val="0"/>
          <w:sz w:val="28"/>
          <w:szCs w:val="28"/>
        </w:rPr>
        <w:t>замещение которых связано с коррупционными рисками</w:t>
      </w:r>
    </w:p>
    <w:p w:rsidR="00E5169C" w:rsidRPr="007B449C" w:rsidRDefault="00876546">
      <w:pPr>
        <w:pStyle w:val="Style10"/>
        <w:widowControl/>
        <w:spacing w:before="197" w:line="370" w:lineRule="exact"/>
        <w:rPr>
          <w:rStyle w:val="FontStyle19"/>
          <w:sz w:val="28"/>
          <w:szCs w:val="28"/>
        </w:rPr>
      </w:pPr>
      <w:r w:rsidRPr="007B449C">
        <w:rPr>
          <w:rStyle w:val="FontStyle19"/>
          <w:sz w:val="28"/>
          <w:szCs w:val="28"/>
        </w:rPr>
        <w:t>1. Заведующий (осуществление постоянно организационно-распорядительных и административно-хозяйственных функций; предоставление муниципальных услуг гражданам; подготовка и принятие решений о распределении бюджетных ассигнований; управление муниципальным имуществом; осуществление закупок для нужд учреждения).</w:t>
      </w:r>
    </w:p>
    <w:p w:rsidR="00E5169C" w:rsidRPr="007B449C" w:rsidRDefault="00876546">
      <w:pPr>
        <w:pStyle w:val="Style10"/>
        <w:widowControl/>
        <w:spacing w:before="202" w:line="360" w:lineRule="exact"/>
        <w:rPr>
          <w:rStyle w:val="FontStyle19"/>
          <w:sz w:val="28"/>
          <w:szCs w:val="28"/>
        </w:rPr>
      </w:pPr>
      <w:r w:rsidRPr="007B449C">
        <w:rPr>
          <w:rStyle w:val="FontStyle19"/>
          <w:sz w:val="28"/>
          <w:szCs w:val="28"/>
        </w:rPr>
        <w:t>2.</w:t>
      </w:r>
      <w:r w:rsidR="00BA086C">
        <w:rPr>
          <w:rStyle w:val="FontStyle19"/>
          <w:sz w:val="28"/>
          <w:szCs w:val="28"/>
        </w:rPr>
        <w:t xml:space="preserve"> </w:t>
      </w:r>
      <w:r w:rsidRPr="007B449C">
        <w:rPr>
          <w:rStyle w:val="FontStyle19"/>
          <w:sz w:val="28"/>
          <w:szCs w:val="28"/>
        </w:rPr>
        <w:t>Старший воспитатель (Осуществление постоянно и временно организационно-распорядительных или административно-хозяйственных функций; предоставление муниципальных услуг гражданам; хранение и распределение материально-технических ресурсов).</w:t>
      </w:r>
    </w:p>
    <w:p w:rsidR="00E5169C" w:rsidRPr="007B449C" w:rsidRDefault="00876546" w:rsidP="007B449C">
      <w:pPr>
        <w:pStyle w:val="Style7"/>
        <w:widowControl/>
        <w:tabs>
          <w:tab w:val="left" w:pos="394"/>
        </w:tabs>
        <w:spacing w:before="197" w:line="370" w:lineRule="exact"/>
        <w:rPr>
          <w:rStyle w:val="FontStyle19"/>
          <w:sz w:val="28"/>
          <w:szCs w:val="28"/>
        </w:rPr>
      </w:pPr>
      <w:r w:rsidRPr="007B449C">
        <w:rPr>
          <w:rStyle w:val="FontStyle19"/>
          <w:sz w:val="28"/>
          <w:szCs w:val="28"/>
        </w:rPr>
        <w:t>3.</w:t>
      </w:r>
      <w:r w:rsidRPr="007B449C">
        <w:rPr>
          <w:rStyle w:val="FontStyle19"/>
          <w:sz w:val="28"/>
          <w:szCs w:val="28"/>
        </w:rPr>
        <w:tab/>
      </w:r>
      <w:r w:rsidR="007B449C" w:rsidRPr="007B449C">
        <w:rPr>
          <w:rStyle w:val="FontStyle19"/>
          <w:sz w:val="28"/>
          <w:szCs w:val="28"/>
        </w:rPr>
        <w:t>Заместитель заведующего</w:t>
      </w:r>
      <w:r w:rsidRPr="007B449C">
        <w:rPr>
          <w:rStyle w:val="FontStyle19"/>
          <w:sz w:val="28"/>
          <w:szCs w:val="28"/>
        </w:rPr>
        <w:t xml:space="preserve"> по АХР (осуществление постоянно административно-хозяйственных функций; хранение и распределение материально-технических ресурсов).</w:t>
      </w:r>
    </w:p>
    <w:p w:rsidR="00E5169C" w:rsidRPr="007B449C" w:rsidRDefault="00E5169C">
      <w:pPr>
        <w:pStyle w:val="Style7"/>
        <w:widowControl/>
        <w:spacing w:line="240" w:lineRule="exact"/>
        <w:rPr>
          <w:sz w:val="28"/>
          <w:szCs w:val="28"/>
        </w:rPr>
      </w:pPr>
    </w:p>
    <w:p w:rsidR="00C14988" w:rsidRPr="007B449C" w:rsidRDefault="007B449C">
      <w:pPr>
        <w:pStyle w:val="Style7"/>
        <w:widowControl/>
        <w:tabs>
          <w:tab w:val="left" w:pos="398"/>
        </w:tabs>
        <w:spacing w:before="38" w:line="370" w:lineRule="exact"/>
        <w:rPr>
          <w:rStyle w:val="FontStyle19"/>
          <w:sz w:val="28"/>
          <w:szCs w:val="28"/>
        </w:rPr>
      </w:pPr>
      <w:bookmarkStart w:id="0" w:name="_GoBack"/>
      <w:bookmarkEnd w:id="0"/>
      <w:r w:rsidRPr="007B449C">
        <w:rPr>
          <w:rStyle w:val="FontStyle19"/>
          <w:sz w:val="28"/>
          <w:szCs w:val="28"/>
        </w:rPr>
        <w:t>4</w:t>
      </w:r>
      <w:r w:rsidR="00876546" w:rsidRPr="007B449C">
        <w:rPr>
          <w:rStyle w:val="FontStyle19"/>
          <w:sz w:val="28"/>
          <w:szCs w:val="28"/>
        </w:rPr>
        <w:t>.</w:t>
      </w:r>
      <w:r w:rsidR="00876546" w:rsidRPr="007B449C">
        <w:rPr>
          <w:rStyle w:val="FontStyle19"/>
          <w:sz w:val="28"/>
          <w:szCs w:val="28"/>
        </w:rPr>
        <w:tab/>
        <w:t>Воспитатель (предоставление муниципальных услуг гражданам; хранение</w:t>
      </w:r>
      <w:r w:rsidR="00876546" w:rsidRPr="007B449C">
        <w:rPr>
          <w:rStyle w:val="FontStyle19"/>
          <w:sz w:val="28"/>
          <w:szCs w:val="28"/>
        </w:rPr>
        <w:br/>
        <w:t>материально-технических ресурсов).</w:t>
      </w:r>
    </w:p>
    <w:sectPr w:rsidR="00C14988" w:rsidRPr="007B449C" w:rsidSect="007B449C">
      <w:pgSz w:w="16837" w:h="23810"/>
      <w:pgMar w:top="993" w:right="1386" w:bottom="1440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070" w:rsidRDefault="00591070">
      <w:r>
        <w:separator/>
      </w:r>
    </w:p>
  </w:endnote>
  <w:endnote w:type="continuationSeparator" w:id="0">
    <w:p w:rsidR="00591070" w:rsidRDefault="005910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070" w:rsidRDefault="00591070">
      <w:r>
        <w:separator/>
      </w:r>
    </w:p>
  </w:footnote>
  <w:footnote w:type="continuationSeparator" w:id="0">
    <w:p w:rsidR="00591070" w:rsidRDefault="005910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754B7"/>
    <w:multiLevelType w:val="singleLevel"/>
    <w:tmpl w:val="4BDE185E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">
    <w:nsid w:val="2763439A"/>
    <w:multiLevelType w:val="singleLevel"/>
    <w:tmpl w:val="70AE1E9E"/>
    <w:lvl w:ilvl="0">
      <w:start w:val="4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F074D9"/>
    <w:rsid w:val="00516BD6"/>
    <w:rsid w:val="00591070"/>
    <w:rsid w:val="007B449C"/>
    <w:rsid w:val="007E6CE5"/>
    <w:rsid w:val="00876546"/>
    <w:rsid w:val="00A06522"/>
    <w:rsid w:val="00BA086C"/>
    <w:rsid w:val="00C14988"/>
    <w:rsid w:val="00DB196E"/>
    <w:rsid w:val="00DB7064"/>
    <w:rsid w:val="00E5169C"/>
    <w:rsid w:val="00F07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69C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5169C"/>
  </w:style>
  <w:style w:type="paragraph" w:customStyle="1" w:styleId="Style2">
    <w:name w:val="Style2"/>
    <w:basedOn w:val="a"/>
    <w:uiPriority w:val="99"/>
    <w:rsid w:val="00E5169C"/>
  </w:style>
  <w:style w:type="paragraph" w:customStyle="1" w:styleId="Style3">
    <w:name w:val="Style3"/>
    <w:basedOn w:val="a"/>
    <w:uiPriority w:val="99"/>
    <w:rsid w:val="00E5169C"/>
  </w:style>
  <w:style w:type="paragraph" w:customStyle="1" w:styleId="Style4">
    <w:name w:val="Style4"/>
    <w:basedOn w:val="a"/>
    <w:uiPriority w:val="99"/>
    <w:rsid w:val="00E5169C"/>
  </w:style>
  <w:style w:type="paragraph" w:customStyle="1" w:styleId="Style5">
    <w:name w:val="Style5"/>
    <w:basedOn w:val="a"/>
    <w:uiPriority w:val="99"/>
    <w:rsid w:val="00E5169C"/>
    <w:pPr>
      <w:spacing w:line="485" w:lineRule="exact"/>
      <w:ind w:firstLine="725"/>
    </w:pPr>
  </w:style>
  <w:style w:type="paragraph" w:customStyle="1" w:styleId="Style6">
    <w:name w:val="Style6"/>
    <w:basedOn w:val="a"/>
    <w:uiPriority w:val="99"/>
    <w:rsid w:val="00E5169C"/>
  </w:style>
  <w:style w:type="paragraph" w:customStyle="1" w:styleId="Style7">
    <w:name w:val="Style7"/>
    <w:basedOn w:val="a"/>
    <w:uiPriority w:val="99"/>
    <w:rsid w:val="00E5169C"/>
    <w:pPr>
      <w:jc w:val="both"/>
    </w:pPr>
  </w:style>
  <w:style w:type="paragraph" w:customStyle="1" w:styleId="Style8">
    <w:name w:val="Style8"/>
    <w:basedOn w:val="a"/>
    <w:uiPriority w:val="99"/>
    <w:rsid w:val="00E5169C"/>
  </w:style>
  <w:style w:type="paragraph" w:customStyle="1" w:styleId="Style9">
    <w:name w:val="Style9"/>
    <w:basedOn w:val="a"/>
    <w:uiPriority w:val="99"/>
    <w:rsid w:val="00E5169C"/>
  </w:style>
  <w:style w:type="paragraph" w:customStyle="1" w:styleId="Style10">
    <w:name w:val="Style10"/>
    <w:basedOn w:val="a"/>
    <w:uiPriority w:val="99"/>
    <w:rsid w:val="00E5169C"/>
    <w:pPr>
      <w:jc w:val="both"/>
    </w:pPr>
  </w:style>
  <w:style w:type="paragraph" w:customStyle="1" w:styleId="Style11">
    <w:name w:val="Style11"/>
    <w:basedOn w:val="a"/>
    <w:uiPriority w:val="99"/>
    <w:rsid w:val="00E5169C"/>
  </w:style>
  <w:style w:type="paragraph" w:customStyle="1" w:styleId="Style12">
    <w:name w:val="Style12"/>
    <w:basedOn w:val="a"/>
    <w:uiPriority w:val="99"/>
    <w:rsid w:val="00E5169C"/>
    <w:pPr>
      <w:spacing w:line="322" w:lineRule="exact"/>
    </w:pPr>
  </w:style>
  <w:style w:type="paragraph" w:customStyle="1" w:styleId="Style13">
    <w:name w:val="Style13"/>
    <w:basedOn w:val="a"/>
    <w:uiPriority w:val="99"/>
    <w:rsid w:val="00E5169C"/>
    <w:pPr>
      <w:spacing w:line="481" w:lineRule="exact"/>
      <w:ind w:firstLine="480"/>
      <w:jc w:val="both"/>
    </w:pPr>
  </w:style>
  <w:style w:type="character" w:customStyle="1" w:styleId="FontStyle15">
    <w:name w:val="Font Style15"/>
    <w:basedOn w:val="a0"/>
    <w:uiPriority w:val="99"/>
    <w:rsid w:val="00E5169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basedOn w:val="a0"/>
    <w:uiPriority w:val="99"/>
    <w:rsid w:val="00E5169C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7">
    <w:name w:val="Font Style17"/>
    <w:basedOn w:val="a0"/>
    <w:uiPriority w:val="99"/>
    <w:rsid w:val="00E5169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8">
    <w:name w:val="Font Style18"/>
    <w:basedOn w:val="a0"/>
    <w:uiPriority w:val="99"/>
    <w:rsid w:val="00E5169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basedOn w:val="a0"/>
    <w:uiPriority w:val="99"/>
    <w:rsid w:val="00E5169C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7B44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49C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DB19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260</Words>
  <Characters>2590</Characters>
  <Application>Microsoft Office Word</Application>
  <DocSecurity>0</DocSecurity>
  <Lines>21</Lines>
  <Paragraphs>5</Paragraphs>
  <ScaleCrop>false</ScaleCrop>
  <Company>Microsoft</Company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6</cp:revision>
  <dcterms:created xsi:type="dcterms:W3CDTF">2022-07-01T05:52:00Z</dcterms:created>
  <dcterms:modified xsi:type="dcterms:W3CDTF">2022-07-04T06:09:00Z</dcterms:modified>
</cp:coreProperties>
</file>