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BF" w:rsidRPr="007A6B9A" w:rsidRDefault="004827BF" w:rsidP="00482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</w:t>
      </w:r>
      <w:r w:rsidRPr="007A6B9A">
        <w:rPr>
          <w:rFonts w:ascii="Times New Roman" w:hAnsi="Times New Roman" w:cs="Times New Roman"/>
          <w:sz w:val="32"/>
          <w:szCs w:val="32"/>
        </w:rPr>
        <w:t xml:space="preserve">ДНЕВНИК НАСТАВНИКА  </w:t>
      </w:r>
    </w:p>
    <w:p w:rsidR="004827BF" w:rsidRDefault="004827BF" w:rsidP="004827BF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ФИО наставника:</w:t>
      </w:r>
      <w:r>
        <w:t xml:space="preserve">___________________________________________________ </w:t>
      </w:r>
    </w:p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BF" w:rsidRDefault="004827BF" w:rsidP="004827BF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7A6B9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A6B9A">
        <w:rPr>
          <w:rFonts w:ascii="Times New Roman" w:hAnsi="Times New Roman" w:cs="Times New Roman"/>
          <w:sz w:val="28"/>
          <w:szCs w:val="28"/>
        </w:rPr>
        <w:t>:</w:t>
      </w:r>
      <w:r w:rsidR="00BF5F4F">
        <w:t xml:space="preserve"> ________________</w:t>
      </w:r>
      <w:r>
        <w:t>_____________________________</w:t>
      </w:r>
    </w:p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BF" w:rsidRDefault="004827BF" w:rsidP="004827BF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Программа наставничества: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t xml:space="preserve"> </w:t>
      </w:r>
    </w:p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BF" w:rsidRDefault="004827BF" w:rsidP="004827BF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Форма наставничества:</w:t>
      </w:r>
      <w:r>
        <w:t xml:space="preserve"> ___________________</w:t>
      </w:r>
    </w:p>
    <w:p w:rsidR="00E40002" w:rsidRDefault="00E40002" w:rsidP="004827BF">
      <w:pPr>
        <w:spacing w:after="0" w:line="240" w:lineRule="auto"/>
      </w:pPr>
    </w:p>
    <w:p w:rsidR="004827BF" w:rsidRDefault="004827BF" w:rsidP="004827BF">
      <w:pPr>
        <w:spacing w:after="0" w:line="240" w:lineRule="auto"/>
      </w:pPr>
      <w:r>
        <w:t xml:space="preserve"> </w:t>
      </w:r>
      <w:r w:rsidRPr="007A6B9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>_________________________</w:t>
      </w:r>
    </w:p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7BF" w:rsidRDefault="004827BF" w:rsidP="004827BF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Направление:</w:t>
      </w:r>
      <w:r>
        <w:t xml:space="preserve"> ____________________________________________________________</w:t>
      </w:r>
    </w:p>
    <w:p w:rsidR="004827BF" w:rsidRDefault="004827BF" w:rsidP="004827BF">
      <w:pPr>
        <w:spacing w:after="0" w:line="240" w:lineRule="auto"/>
      </w:pPr>
    </w:p>
    <w:p w:rsidR="004827BF" w:rsidRDefault="004827BF" w:rsidP="004827BF">
      <w:pPr>
        <w:spacing w:after="0" w:line="240" w:lineRule="auto"/>
      </w:pPr>
    </w:p>
    <w:p w:rsidR="004827BF" w:rsidRDefault="004827BF" w:rsidP="004827BF">
      <w:pPr>
        <w:spacing w:after="0" w:line="240" w:lineRule="auto"/>
      </w:pPr>
    </w:p>
    <w:tbl>
      <w:tblPr>
        <w:tblStyle w:val="af4"/>
        <w:tblpPr w:leftFromText="180" w:rightFromText="180" w:vertAnchor="text" w:horzAnchor="margin" w:tblpXSpec="center" w:tblpY="-652"/>
        <w:tblW w:w="10598" w:type="dxa"/>
        <w:tblLayout w:type="fixed"/>
        <w:tblLook w:val="04A0"/>
      </w:tblPr>
      <w:tblGrid>
        <w:gridCol w:w="1384"/>
        <w:gridCol w:w="2835"/>
        <w:gridCol w:w="2557"/>
        <w:gridCol w:w="2370"/>
        <w:gridCol w:w="1452"/>
      </w:tblGrid>
      <w:tr w:rsidR="004827BF" w:rsidRPr="00E40002" w:rsidTr="00E40002">
        <w:trPr>
          <w:trHeight w:val="1553"/>
        </w:trPr>
        <w:tc>
          <w:tcPr>
            <w:tcW w:w="1384" w:type="dxa"/>
          </w:tcPr>
          <w:p w:rsidR="00E40002" w:rsidRPr="00E40002" w:rsidRDefault="004827BF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</w:t>
            </w:r>
          </w:p>
          <w:p w:rsidR="004827BF" w:rsidRPr="00E40002" w:rsidRDefault="004827BF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встр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чи</w:t>
            </w:r>
          </w:p>
        </w:tc>
        <w:tc>
          <w:tcPr>
            <w:tcW w:w="2835" w:type="dxa"/>
          </w:tcPr>
          <w:p w:rsidR="004827BF" w:rsidRPr="00E40002" w:rsidRDefault="004827BF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Формат и форма встречи (</w:t>
            </w:r>
            <w:proofErr w:type="spellStart"/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/дистанционно; инд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видуальная/групповая; ди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лог / обсуждение / экскурсия / публичная лекция / пра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тическая работа над прое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том)</w:t>
            </w:r>
          </w:p>
        </w:tc>
        <w:tc>
          <w:tcPr>
            <w:tcW w:w="2557" w:type="dxa"/>
          </w:tcPr>
          <w:p w:rsidR="004827BF" w:rsidRPr="00E40002" w:rsidRDefault="004827BF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Цель (тема встр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чи)</w:t>
            </w:r>
          </w:p>
        </w:tc>
        <w:tc>
          <w:tcPr>
            <w:tcW w:w="2370" w:type="dxa"/>
          </w:tcPr>
          <w:p w:rsidR="004827BF" w:rsidRPr="00E40002" w:rsidRDefault="004827BF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52" w:type="dxa"/>
          </w:tcPr>
          <w:p w:rsidR="004827BF" w:rsidRPr="00E40002" w:rsidRDefault="00E40002" w:rsidP="00E4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827BF"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езул</w:t>
            </w:r>
            <w:r w:rsidR="004827BF"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4827BF" w:rsidRPr="00E40002">
              <w:rPr>
                <w:rFonts w:ascii="Times New Roman" w:hAnsi="Times New Roman" w:cs="Times New Roman"/>
                <w:b/>
                <w:sz w:val="20"/>
                <w:szCs w:val="20"/>
              </w:rPr>
              <w:t>тат</w:t>
            </w:r>
          </w:p>
        </w:tc>
      </w:tr>
      <w:tr w:rsidR="00E40002" w:rsidRPr="00E40002" w:rsidTr="00E40002">
        <w:trPr>
          <w:trHeight w:val="69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Сентябрь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Консультации и отв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ты на интересующие вопр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сы.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Помощь в изучении фед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рального закона «Об обр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зовании», ФГОС, санита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но-эпидемиологич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ских правилах и нормат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вов для ДОУ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Подбор методического м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териала для работы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Оформление документ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ции гру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пы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Консультация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,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оказание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помощи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. 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Образовател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ь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ной программы учрежд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ния в разделе «Речевое ра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витие».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</w:pP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Наставляемый</w:t>
            </w:r>
            <w:proofErr w:type="gramEnd"/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 xml:space="preserve"> 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со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дает таблицу тезисов о реч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вом ра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витии детей дошкольного во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раста.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Ноябрь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Посещение специал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стом НОД и режимных моме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тов у наставника или другого пед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гога.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Изучение методики пров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дения НОД по речевому развитию, развитие умения анализировать деятел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ь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ность педагога и 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тей.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Наставляемый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анализирует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деятельность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педагога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en-US"/>
              </w:rPr>
              <w:t>.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Декабрь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Посещения НОД и 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жимных моментов молодого п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дагога.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Просмотр конспекта и пров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дение организованной обр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зовательной де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я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тельности молодым специал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стом.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Отработка навыка соста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в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лять конспект образов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тельной деятельности, ст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вить цель и з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дачи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Совместная разр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ботка конспектов НОД, э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ф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фективное использов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ние дидактического м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териала в работе.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Ан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лиз наставником и с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моанализ де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я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тельности п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дагога 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Дискуссия на тему: «Трудная ситуация в 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боте с детьми и ваш 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ы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ход из нее». 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педагогич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ских ситуаций, стилей педаг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гического общения с дет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ь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ми. </w:t>
            </w:r>
          </w:p>
          <w:p w:rsidR="00E40002" w:rsidRPr="00E40002" w:rsidRDefault="00E40002" w:rsidP="00E4000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Знакомство с осно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ными документами, регламе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тирующими деятел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ь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ность ДОУ.</w:t>
            </w:r>
            <w:r w:rsidRPr="00E4000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Индивидуальное</w:t>
            </w:r>
            <w:proofErr w:type="spellEnd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 </w:t>
            </w:r>
            <w:proofErr w:type="spellStart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сопровождение</w:t>
            </w:r>
            <w:proofErr w:type="spellEnd"/>
            <w:proofErr w:type="gramEnd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 </w:t>
            </w:r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ребенка</w:t>
            </w:r>
            <w:proofErr w:type="spellEnd"/>
            <w:r w:rsidRPr="00E4000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Февраль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Консультация, планир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вание, обмен опытом, помощь 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ставн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ка.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Изучение условий для р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чевого развития детей с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  <w:t>гласно ФГОС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Подготовка докл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да для выступления на педаг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гическом с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вете на тему «Создание у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ловия для речевого ра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вития детей в усл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виях ФГОС»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Март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Посещения НОД и 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жимных моментов молодого п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дагога.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Просмотр конспекта и пров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дение организованной обр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зовательной де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я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тельности молодым специал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стом.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Самостоятельная разр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ботка конспе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тов НОД по речевому ра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витию.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Анализ наставн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ком и самоанализ деятельн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сти п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  <w:t xml:space="preserve">дагога </w:t>
            </w:r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 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proofErr w:type="spellStart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Апрель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Консультация наставн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ка, наблюдение за работой мол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дого специалиста (с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вместной игровой деятельности).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Обсуждение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консультирование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молодого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педагога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по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этой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теме</w:t>
            </w:r>
            <w:proofErr w:type="spellEnd"/>
            <w:r w:rsidRPr="00E400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 w:bidi="en-US"/>
              </w:rPr>
              <w:t>.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Самостоятельная орган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зация и руководство тво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р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ческими играми 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тей. Роль игры в речевом ра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витии дошкол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ь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ников.</w:t>
            </w:r>
          </w:p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Наставляемый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 xml:space="preserve"> со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з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дает буклет для р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дителей «Речевые игры в дома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ш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них услов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и</w:t>
            </w:r>
            <w:r w:rsidRPr="00E40002">
              <w:rPr>
                <w:rFonts w:ascii="Times New Roman" w:eastAsia="Times New Roman" w:hAnsi="Times New Roman" w:cs="Times New Roman"/>
                <w:i/>
                <w:color w:val="181818"/>
                <w:sz w:val="20"/>
                <w:szCs w:val="20"/>
                <w:lang w:eastAsia="ru-RU" w:bidi="en-US"/>
              </w:rPr>
              <w:t>ях»</w:t>
            </w:r>
            <w:r w:rsidRPr="00E400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en-US"/>
              </w:rPr>
              <w:t>.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002" w:rsidRPr="00E40002" w:rsidTr="00E40002">
        <w:trPr>
          <w:trHeight w:val="706"/>
        </w:trPr>
        <w:tc>
          <w:tcPr>
            <w:tcW w:w="1384" w:type="dxa"/>
            <w:vAlign w:val="center"/>
          </w:tcPr>
          <w:p w:rsidR="00E40002" w:rsidRPr="00E40002" w:rsidRDefault="00E40002" w:rsidP="00E4000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Май</w:t>
            </w:r>
          </w:p>
        </w:tc>
        <w:tc>
          <w:tcPr>
            <w:tcW w:w="2835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en-US"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Консультация и отв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ты на интересующие вопросы, ок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а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зание пом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щи. </w:t>
            </w:r>
          </w:p>
        </w:tc>
        <w:tc>
          <w:tcPr>
            <w:tcW w:w="2557" w:type="dxa"/>
          </w:tcPr>
          <w:p w:rsidR="00E40002" w:rsidRPr="00E40002" w:rsidRDefault="00E40002" w:rsidP="00E4000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 w:bidi="en-US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Проведение педагогич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ской диагностики осво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ния ОП.</w:t>
            </w:r>
          </w:p>
        </w:tc>
        <w:tc>
          <w:tcPr>
            <w:tcW w:w="2370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Самоанализ молод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о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го специалиста.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Провед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е</w:t>
            </w:r>
            <w:r w:rsidRPr="00E4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en-US"/>
              </w:rPr>
              <w:t>ние итогов работы.</w:t>
            </w:r>
          </w:p>
        </w:tc>
        <w:tc>
          <w:tcPr>
            <w:tcW w:w="1452" w:type="dxa"/>
          </w:tcPr>
          <w:p w:rsidR="00E40002" w:rsidRPr="00E40002" w:rsidRDefault="00E40002" w:rsidP="00E40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7BF" w:rsidRPr="004C0F28" w:rsidRDefault="004827BF" w:rsidP="0048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Наставник: _____________________ / ______________ / _________202__ г.      </w:t>
      </w:r>
    </w:p>
    <w:p w:rsidR="004827BF" w:rsidRPr="004C0F28" w:rsidRDefault="004827BF" w:rsidP="0048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</w:t>
      </w:r>
    </w:p>
    <w:p w:rsidR="00E40002" w:rsidRDefault="00E40002" w:rsidP="0048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7BF" w:rsidRPr="004C0F28" w:rsidRDefault="004827BF" w:rsidP="0048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Куратор: _____________________ / ______________ / _________ 202___г. </w:t>
      </w:r>
    </w:p>
    <w:p w:rsidR="00BF5F4F" w:rsidRPr="00E40002" w:rsidRDefault="004827BF" w:rsidP="00E40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</w:t>
      </w:r>
    </w:p>
    <w:sectPr w:rsidR="00BF5F4F" w:rsidRPr="00E40002" w:rsidSect="00E4000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4827BF"/>
    <w:rsid w:val="0001728E"/>
    <w:rsid w:val="0014202D"/>
    <w:rsid w:val="00173728"/>
    <w:rsid w:val="001E0E5A"/>
    <w:rsid w:val="002B02D9"/>
    <w:rsid w:val="00367C26"/>
    <w:rsid w:val="004827BF"/>
    <w:rsid w:val="007A531A"/>
    <w:rsid w:val="00B05690"/>
    <w:rsid w:val="00B57E28"/>
    <w:rsid w:val="00BF5F4F"/>
    <w:rsid w:val="00DA0444"/>
    <w:rsid w:val="00E40002"/>
    <w:rsid w:val="00EE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BF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  <w:style w:type="table" w:styleId="af4">
    <w:name w:val="Table Grid"/>
    <w:basedOn w:val="a1"/>
    <w:uiPriority w:val="59"/>
    <w:rsid w:val="004827B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2022-07-07T07:59:00Z</dcterms:created>
  <dcterms:modified xsi:type="dcterms:W3CDTF">2022-07-08T02:58:00Z</dcterms:modified>
</cp:coreProperties>
</file>