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6F" w:rsidRDefault="001E435B" w:rsidP="001E435B">
      <w:pPr>
        <w:pStyle w:val="Style13"/>
        <w:widowControl/>
        <w:spacing w:before="19" w:line="100" w:lineRule="atLeast"/>
        <w:ind w:left="-567" w:firstLine="567"/>
        <w:jc w:val="right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8</w:t>
      </w:r>
      <w:bookmarkStart w:id="0" w:name="_GoBack"/>
      <w:bookmarkEnd w:id="0"/>
    </w:p>
    <w:p w:rsidR="0096386F" w:rsidRDefault="0096386F" w:rsidP="00D241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86F" w:rsidRDefault="0060232A" w:rsidP="0060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D2418D" w:rsidRPr="00D2418D" w:rsidRDefault="00D2418D" w:rsidP="00D2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Сформировать у детей представление  о географическом, культурном и  природно – экологическом своеобразии Красноярского края.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Дать понять, что город  Игарка</w:t>
      </w:r>
      <w:r w:rsidR="006261BB">
        <w:rPr>
          <w:rFonts w:ascii="Times New Roman" w:hAnsi="Times New Roman" w:cs="Times New Roman"/>
          <w:sz w:val="28"/>
          <w:szCs w:val="28"/>
        </w:rPr>
        <w:t>, Туруханский район</w:t>
      </w:r>
      <w:r w:rsidRPr="00D2418D">
        <w:rPr>
          <w:rFonts w:ascii="Times New Roman" w:hAnsi="Times New Roman" w:cs="Times New Roman"/>
          <w:sz w:val="28"/>
          <w:szCs w:val="28"/>
        </w:rPr>
        <w:t xml:space="preserve"> и Красноярский край, есть часть нашей Родины России.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Формировать представление о многообразии народов населяющих наш край, особенностях их быта, национальной одежды, типичных занятиях.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Помочь детям осмыслить, что благодаря транспортным средствам (воздушный, железнодорожный, водный) между городами и селами края налажена связь.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Дать понять, что наш край не только большой, но красивый и богатый историческими объектами и памятниками архитектуры.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Уточнить, что богатство нашего края создавали люди, живущие на этой земле и многие из них, стали известными.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Формировать любовь к родному городу и краю, интерес к прошлому и настоящему, чувство гордости за своих земляков.</w:t>
      </w:r>
    </w:p>
    <w:p w:rsidR="00D2418D" w:rsidRPr="00D2418D" w:rsidRDefault="00D2418D" w:rsidP="00D2418D">
      <w:pPr>
        <w:spacing w:after="0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179"/>
      </w:tblGrid>
      <w:tr w:rsidR="00D2418D" w:rsidRPr="00D2418D" w:rsidTr="001E435B">
        <w:tc>
          <w:tcPr>
            <w:tcW w:w="1135" w:type="dxa"/>
            <w:shd w:val="clear" w:color="auto" w:fill="auto"/>
          </w:tcPr>
          <w:p w:rsidR="00D2418D" w:rsidRPr="00D2418D" w:rsidRDefault="00D2418D" w:rsidP="006261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«Игарка – город наш родной»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0314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6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фактом о том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откуда пошло название «Игарка»?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с образованием  Игарки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художественной литературой об Игарке, поэтами и писателями города.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предприятиями города, пользой от них.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Показать памятники и достопримечательности города, рассказать о них.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детей свободно рассказывать о своей малой Родине, достопримечательностях города.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Дать возможность рассказывать стихи о родном городе, его природе.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находить на фотографиях и картинах места родного города, рассказывать о них.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любовь к родному городу, гордость за его людей и пользу краю.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shd w:val="clear" w:color="auto" w:fill="auto"/>
          </w:tcPr>
          <w:p w:rsidR="00B50109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городам Красноярского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- Дать представление о некоторых городах Красноярского края:  Дивногорск, 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Минусинск,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Новосибирск, Дудинка, Норильск…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- Познакомиться с историей образования Красноярского края и его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старейшим</w:t>
            </w:r>
            <w:proofErr w:type="gramEnd"/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городом Енисейском.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- Дать понятие о том, что села и города Красноярского края связаны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видами транспорта (воздушным, водным, железнодорожным)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- Закрепить представление о том, что Енисей разделяет наш край с юга на север.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- Познакомить с достопримечательностями городов края, их историей.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- Упражнять детей в составлении рассказов о городах Красноярского края,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пользоваться различными средствами выразительности.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- Закреплять умение работать с картой края, находить и показывать крупные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города и реки.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Воспитывать у детей желание узнавать о крае, в котором они живут, о некоторых  фактах истории.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«Красноярск – главный город  края»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гордость за величие Красноярского края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любознательность и познавательный интерес к главному городу края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расноярску.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фактом о том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откуда пришло такое название  (Красный Яр)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Дать понятие о предприятиях города, пользе от них.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детей излагать материал о главном городе края, рассказывать о его предприятиях, достопримечательностях.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Практические задачи: 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безошибочно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Красноярск на карте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среди многих памятники, известные здания,   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Красноярска, называть 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Прививать детям любовь к главному городу края - Красноярску, воспитывать гордость за его пользу  России.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«Север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многообразии народов, населяющих наш край, особенностях их быта, национальной одежды, типичных занятиях.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Дать понятие,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суровые условия Севера нашего края, там живут люди мужественных профессий: оленеводы, охотники, рыболовы.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с некоторыми культурными традициями северных народностей и особенностей их быта: кочующее население, мастера изделий по художественной вышивке бисером.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Уточнить, что благодаря промыслам народов, населяющих север, создаются богатства нашего края: меха, рыба, мясо.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сказками, песнями, пословицами.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Использовать разнообразные формы познания (модели, схемы, символы, знаки)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Выстраивать связи и отношения (быт людей, климатические условия, их одежды, промыслы) через речь – доказательство.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Обогатить словарь детей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выражениями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связанными с культурой народов, населяющих наш край.</w:t>
            </w:r>
          </w:p>
          <w:p w:rsid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рассказыванию народных сказок.</w:t>
            </w:r>
          </w:p>
          <w:p w:rsidR="006C7606" w:rsidRPr="00D2418D" w:rsidRDefault="006C7606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-Воспитывать у детей чувства симпатии к представителям разных народностей  нашего края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«Растительный мир Красноярского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представления о многообразии растительного мира Красноярского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Показать зависимость роста от климатических условий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Расширять знания детей о пользе леса для жизни человека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лекарственными растениями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пословицами, поговорками, стихами о лесе, растениях.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Упражнять в выделении существенных признаков принадлежности человека к миру живой природы.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произведений, активизируя словарный запас.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чувства единства человека и природы.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видеть красоту природы,  бережно относиться к ней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Стремление создать благоприятные условия для жизни растений.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Узнавать по фото, иллюстрациям, в гербарии растения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Красноярского края.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«Животный мир Красноярского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представление о разнообразии животного мира  Красноярского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Дать знания о среде обитания диких животных живущих в нашем крае.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знания детей о приспособлении животных разных  классов живущих в разных природных зонах.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устанавливать связи между особенностями поведения и среды   обитания диких животных.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диалогической и монологической речи, умение использовать речь – доказательство.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составлять описательные рассказы.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со стихами и рассказами о животных.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интерес, любознательность к животным, стремление не нарушать сложившиеся в природе связи.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«Они прославили наш город и край»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великими и талантливыми людьми, которые прославили наш край: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В.И.Суриков, А.Г.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Поздеев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художники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В.П.Астафьев писатель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М.Годенко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художественный руководитель танца Сибири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Иван Ярыгин - спортсмен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Дмитрий Хворостовский - певец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гимнастка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Петр Кузнецов - покоритель горной вершины Эверест.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Дать понятие, что этих великих людей знают не только в нашем городе, крае, но и во всем мире.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с творчеством этих людей, подвести к пониманию значимости их большого труда.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Обогащать словарь детей новыми выражениями. Развивать способность пользоваться  разными речевыми средствами.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и чувство гордости за своих земляков.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«Наш край чудесный Красноярский»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-Закрепить все полученные знания за год с помощью загадок, викторин, кроссвордов…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Уметь показывать на карте города, реки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Находить на карте и показывать места обитания животных края и растения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Закрепить знание северного фольклора.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Знать стихи о городе, крае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в речи пословицы, поговорки, стихи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Уметь изобразить в рисунке, аппликации природу, труд людей края и родного города.</w:t>
            </w:r>
          </w:p>
        </w:tc>
      </w:tr>
    </w:tbl>
    <w:p w:rsidR="00731FF8" w:rsidRDefault="00731FF8" w:rsidP="00D2418D">
      <w:pPr>
        <w:spacing w:after="0"/>
      </w:pPr>
    </w:p>
    <w:sectPr w:rsidR="00731FF8" w:rsidSect="00B60D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F9" w:rsidRDefault="004D34F9" w:rsidP="006C7606">
      <w:pPr>
        <w:spacing w:after="0" w:line="240" w:lineRule="auto"/>
      </w:pPr>
      <w:r>
        <w:separator/>
      </w:r>
    </w:p>
  </w:endnote>
  <w:endnote w:type="continuationSeparator" w:id="0">
    <w:p w:rsidR="004D34F9" w:rsidRDefault="004D34F9" w:rsidP="006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111"/>
      <w:docPartObj>
        <w:docPartGallery w:val="Page Numbers (Bottom of Page)"/>
        <w:docPartUnique/>
      </w:docPartObj>
    </w:sdtPr>
    <w:sdtEndPr/>
    <w:sdtContent>
      <w:p w:rsidR="006C7606" w:rsidRDefault="001E43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7606" w:rsidRDefault="006C7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F9" w:rsidRDefault="004D34F9" w:rsidP="006C7606">
      <w:pPr>
        <w:spacing w:after="0" w:line="240" w:lineRule="auto"/>
      </w:pPr>
      <w:r>
        <w:separator/>
      </w:r>
    </w:p>
  </w:footnote>
  <w:footnote w:type="continuationSeparator" w:id="0">
    <w:p w:rsidR="004D34F9" w:rsidRDefault="004D34F9" w:rsidP="006C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DE4"/>
    <w:multiLevelType w:val="hybridMultilevel"/>
    <w:tmpl w:val="4C1E7F1E"/>
    <w:lvl w:ilvl="0" w:tplc="76B0D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18D"/>
    <w:rsid w:val="001B4C96"/>
    <w:rsid w:val="001E435B"/>
    <w:rsid w:val="003F0279"/>
    <w:rsid w:val="00450110"/>
    <w:rsid w:val="004D34F9"/>
    <w:rsid w:val="0060232A"/>
    <w:rsid w:val="006261BB"/>
    <w:rsid w:val="006C7606"/>
    <w:rsid w:val="00731FF8"/>
    <w:rsid w:val="0096386F"/>
    <w:rsid w:val="00B03744"/>
    <w:rsid w:val="00B50109"/>
    <w:rsid w:val="00B60D84"/>
    <w:rsid w:val="00D2418D"/>
    <w:rsid w:val="00DF37B1"/>
    <w:rsid w:val="00ED5B65"/>
    <w:rsid w:val="00F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6386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96386F"/>
    <w:rPr>
      <w:rFonts w:ascii="Times New Roman" w:hAnsi="Times New Roman" w:cs="Times New Roman" w:hint="default"/>
      <w:sz w:val="24"/>
    </w:rPr>
  </w:style>
  <w:style w:type="paragraph" w:styleId="a3">
    <w:name w:val="header"/>
    <w:basedOn w:val="a"/>
    <w:link w:val="a4"/>
    <w:uiPriority w:val="99"/>
    <w:semiHidden/>
    <w:unhideWhenUsed/>
    <w:rsid w:val="006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606"/>
  </w:style>
  <w:style w:type="paragraph" w:styleId="a5">
    <w:name w:val="footer"/>
    <w:basedOn w:val="a"/>
    <w:link w:val="a6"/>
    <w:uiPriority w:val="99"/>
    <w:unhideWhenUsed/>
    <w:rsid w:val="006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13</cp:revision>
  <cp:lastPrinted>2019-04-17T02:07:00Z</cp:lastPrinted>
  <dcterms:created xsi:type="dcterms:W3CDTF">2017-05-22T06:27:00Z</dcterms:created>
  <dcterms:modified xsi:type="dcterms:W3CDTF">2023-11-22T15:21:00Z</dcterms:modified>
</cp:coreProperties>
</file>