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BF" w:rsidRPr="00C15E23" w:rsidRDefault="00DF42FD" w:rsidP="00B138DB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C15E23">
        <w:rPr>
          <w:b/>
          <w:color w:val="0070C0"/>
          <w:sz w:val="40"/>
          <w:szCs w:val="40"/>
        </w:rPr>
        <w:t>Словесные игры с мамой по дороге домой</w:t>
      </w:r>
    </w:p>
    <w:p w:rsidR="00B138DB" w:rsidRPr="00C15E23" w:rsidRDefault="00B138DB" w:rsidP="00B138DB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</w:t>
      </w:r>
      <w:r w:rsidRPr="00AC1B5F">
        <w:rPr>
          <w:b/>
          <w:color w:val="0070C0"/>
          <w:sz w:val="28"/>
          <w:szCs w:val="28"/>
        </w:rPr>
        <w:t>1. КАКОЙ ФОРМЫ?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1 вариант: Предложите ребенку назвать предметы круглой (овальной, квадратной, прямоугольной, треугольной) формы. Например: круглое яблоко (помидор, мяч, солнце и т.д.)</w:t>
      </w: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2 вариант: Взрослый называет предмет, а ребенок говорит, какой формы этот предмет.</w:t>
      </w:r>
      <w:r w:rsidR="007235E3" w:rsidRPr="00AC1B5F">
        <w:rPr>
          <w:color w:val="0070C0"/>
          <w:sz w:val="28"/>
          <w:szCs w:val="28"/>
        </w:rPr>
        <w:t xml:space="preserve"> </w:t>
      </w:r>
      <w:r w:rsidRPr="00AC1B5F">
        <w:rPr>
          <w:color w:val="0070C0"/>
          <w:sz w:val="28"/>
          <w:szCs w:val="28"/>
        </w:rPr>
        <w:t>Например: яблоко – круглое, огурец – овальный и т.д.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>2. КАКОГО ЦВЕТА?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1 вариант: </w:t>
      </w:r>
      <w:proofErr w:type="gramStart"/>
      <w:r w:rsidRPr="00AC1B5F">
        <w:rPr>
          <w:color w:val="0070C0"/>
          <w:sz w:val="28"/>
          <w:szCs w:val="28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  <w:r w:rsidR="007235E3" w:rsidRPr="00AC1B5F">
        <w:rPr>
          <w:color w:val="0070C0"/>
          <w:sz w:val="28"/>
          <w:szCs w:val="28"/>
        </w:rPr>
        <w:t xml:space="preserve"> </w:t>
      </w:r>
      <w:r w:rsidRPr="00AC1B5F">
        <w:rPr>
          <w:color w:val="0070C0"/>
          <w:sz w:val="28"/>
          <w:szCs w:val="28"/>
        </w:rPr>
        <w:t>Например: красный помидор, красная пожарная машина, красный сигнал светофора и т.д.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 </w:t>
      </w: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lastRenderedPageBreak/>
        <w:t>3. УЗКОЕ – ШИРОКОЕ.</w:t>
      </w: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  <w:r w:rsidR="007235E3" w:rsidRPr="00AC1B5F">
        <w:rPr>
          <w:color w:val="0070C0"/>
          <w:sz w:val="28"/>
          <w:szCs w:val="28"/>
        </w:rPr>
        <w:t xml:space="preserve"> </w:t>
      </w:r>
      <w:r w:rsidRPr="00AC1B5F">
        <w:rPr>
          <w:color w:val="0070C0"/>
          <w:sz w:val="28"/>
          <w:szCs w:val="28"/>
        </w:rPr>
        <w:t>Таким же образом можно рассмотреть длинные и короткие дорожки.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>4. ВЫСОКО – НИЗКО</w:t>
      </w:r>
    </w:p>
    <w:p w:rsidR="006630F0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2 вариант: Можно предложить назвать высокие и низкие предметы.</w:t>
      </w:r>
      <w:r w:rsidR="007235E3" w:rsidRPr="00AC1B5F">
        <w:rPr>
          <w:color w:val="0070C0"/>
          <w:sz w:val="28"/>
          <w:szCs w:val="28"/>
        </w:rPr>
        <w:t xml:space="preserve"> </w:t>
      </w:r>
      <w:r w:rsidRPr="00AC1B5F">
        <w:rPr>
          <w:color w:val="0070C0"/>
          <w:sz w:val="28"/>
          <w:szCs w:val="28"/>
        </w:rPr>
        <w:t>Например: дерево высокое, а куст низкий.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>5. СЪЕДОБНОЕ – НЕСЪЕДОБНОЕ.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1 вариант: Взрослый называет пред</w:t>
      </w:r>
      <w:r w:rsidR="007235E3" w:rsidRPr="00AC1B5F">
        <w:rPr>
          <w:color w:val="0070C0"/>
          <w:sz w:val="28"/>
          <w:szCs w:val="28"/>
        </w:rPr>
        <w:t xml:space="preserve">мет, а ребенок говорит </w:t>
      </w:r>
      <w:r w:rsidRPr="00AC1B5F">
        <w:rPr>
          <w:color w:val="0070C0"/>
          <w:sz w:val="28"/>
          <w:szCs w:val="28"/>
        </w:rPr>
        <w:t xml:space="preserve"> можно его съесть или нет.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Например: огурец – съедобный, ботинок – несъедобный.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2 вариант: </w:t>
      </w:r>
      <w:proofErr w:type="gramStart"/>
      <w:r w:rsidRPr="00AC1B5F">
        <w:rPr>
          <w:color w:val="0070C0"/>
          <w:sz w:val="28"/>
          <w:szCs w:val="28"/>
        </w:rPr>
        <w:t xml:space="preserve">Взрослый называет сразу три предмета, а ребенок выбирает, </w:t>
      </w:r>
      <w:r w:rsidRPr="00AC1B5F">
        <w:rPr>
          <w:color w:val="0070C0"/>
          <w:sz w:val="28"/>
          <w:szCs w:val="28"/>
        </w:rPr>
        <w:lastRenderedPageBreak/>
        <w:t>что съедобное (несъедобное)</w:t>
      </w:r>
      <w:r w:rsidR="007235E3" w:rsidRPr="00AC1B5F">
        <w:rPr>
          <w:color w:val="0070C0"/>
          <w:sz w:val="28"/>
          <w:szCs w:val="28"/>
        </w:rPr>
        <w:t xml:space="preserve"> </w:t>
      </w:r>
      <w:r w:rsidRPr="00AC1B5F">
        <w:rPr>
          <w:color w:val="0070C0"/>
          <w:sz w:val="28"/>
          <w:szCs w:val="28"/>
        </w:rPr>
        <w:t>Например: ботинок, огурец, солнце.</w:t>
      </w:r>
      <w:proofErr w:type="gramEnd"/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3 вариант: Предложить ребенку назвать самому съедобные и несъедобные предметы.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6. </w:t>
      </w:r>
      <w:proofErr w:type="gramStart"/>
      <w:r w:rsidRPr="00AC1B5F">
        <w:rPr>
          <w:b/>
          <w:color w:val="0070C0"/>
          <w:sz w:val="28"/>
          <w:szCs w:val="28"/>
        </w:rPr>
        <w:t>НАЗОВИ</w:t>
      </w:r>
      <w:proofErr w:type="gramEnd"/>
      <w:r w:rsidRPr="00AC1B5F">
        <w:rPr>
          <w:b/>
          <w:color w:val="0070C0"/>
          <w:sz w:val="28"/>
          <w:szCs w:val="28"/>
        </w:rPr>
        <w:t xml:space="preserve"> ОДНИМ СЛОВОМ</w:t>
      </w:r>
    </w:p>
    <w:p w:rsidR="00DF42FD" w:rsidRPr="00AC1B5F" w:rsidRDefault="006630F0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Взрослый</w:t>
      </w:r>
      <w:r w:rsidR="00DF42FD" w:rsidRPr="00AC1B5F">
        <w:rPr>
          <w:color w:val="0070C0"/>
          <w:sz w:val="28"/>
          <w:szCs w:val="28"/>
        </w:rPr>
        <w:t xml:space="preserve"> называет несколько слов и предлагает ребенку назвать </w:t>
      </w:r>
      <w:proofErr w:type="gramStart"/>
      <w:r w:rsidR="00DF42FD" w:rsidRPr="00AC1B5F">
        <w:rPr>
          <w:color w:val="0070C0"/>
          <w:sz w:val="28"/>
          <w:szCs w:val="28"/>
        </w:rPr>
        <w:t>их</w:t>
      </w:r>
      <w:proofErr w:type="gramEnd"/>
      <w:r w:rsidR="00DF42FD" w:rsidRPr="00AC1B5F">
        <w:rPr>
          <w:color w:val="0070C0"/>
          <w:sz w:val="28"/>
          <w:szCs w:val="28"/>
        </w:rPr>
        <w:t xml:space="preserve"> одним словом.</w:t>
      </w: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Например: помидор, тыква, кабачок (овощи).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Pr="00AC1B5F" w:rsidRDefault="00DF42FD" w:rsidP="00762070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>7. ЧТО ЛИШНЕЕ?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Взрослый произносит три слова, а ребенок называет лишнее и объясняет почему.</w:t>
      </w: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>Например: стул, стол, шапка (шапка не мебель);</w:t>
      </w: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треугольник, круг</w:t>
      </w:r>
      <w:r w:rsidR="00C15E23">
        <w:rPr>
          <w:color w:val="0070C0"/>
          <w:sz w:val="28"/>
          <w:szCs w:val="28"/>
        </w:rPr>
        <w:t>, квадрат (круг не имеет углов)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>8. ПОСЛУШАЙ ЗВУКИ.</w:t>
      </w:r>
      <w:r w:rsidR="007235E3" w:rsidRPr="00AC1B5F">
        <w:rPr>
          <w:color w:val="0070C0"/>
          <w:sz w:val="28"/>
          <w:szCs w:val="28"/>
        </w:rPr>
        <w:t xml:space="preserve"> Игра на развитие фонематического слуха.</w:t>
      </w:r>
    </w:p>
    <w:p w:rsidR="00B138DB" w:rsidRPr="00AC1B5F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color w:val="0070C0"/>
          <w:sz w:val="28"/>
          <w:szCs w:val="28"/>
        </w:rPr>
        <w:t xml:space="preserve"> Взрослый предлагает ребенку послушать, а потом назвать какие звуки он услышал на улице (сигнал машины, хруст снега, шуршание листьев</w:t>
      </w:r>
      <w:r w:rsidR="00B138DB" w:rsidRPr="00AC1B5F">
        <w:rPr>
          <w:color w:val="0070C0"/>
          <w:sz w:val="28"/>
          <w:szCs w:val="28"/>
        </w:rPr>
        <w:t>, разговор людей, крики и т.д.)</w:t>
      </w:r>
    </w:p>
    <w:p w:rsidR="00AC1B5F" w:rsidRDefault="00AC1B5F" w:rsidP="00B138DB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DF42FD" w:rsidRPr="00C15E23" w:rsidRDefault="00DF42FD" w:rsidP="00B138DB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C15E23">
        <w:rPr>
          <w:b/>
          <w:color w:val="0070C0"/>
          <w:sz w:val="40"/>
          <w:szCs w:val="40"/>
        </w:rPr>
        <w:lastRenderedPageBreak/>
        <w:t>Игры на кухне</w:t>
      </w:r>
    </w:p>
    <w:p w:rsidR="00B138DB" w:rsidRPr="00AC1B5F" w:rsidRDefault="00B138DB" w:rsidP="00B138DB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DF42FD" w:rsidRDefault="00B138DB" w:rsidP="00B138DB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1. </w:t>
      </w:r>
      <w:r w:rsidR="00DF42FD" w:rsidRPr="00AC1B5F">
        <w:rPr>
          <w:b/>
          <w:color w:val="0070C0"/>
          <w:sz w:val="28"/>
          <w:szCs w:val="28"/>
        </w:rPr>
        <w:t>Вместе с ребенком попробуйте приготовить необычный ужин: в названии блюд должен быть звук «с».</w:t>
      </w:r>
      <w:r w:rsidR="00DF42FD" w:rsidRPr="00AC1B5F">
        <w:rPr>
          <w:color w:val="0070C0"/>
          <w:sz w:val="28"/>
          <w:szCs w:val="28"/>
        </w:rPr>
        <w:t xml:space="preserve"> Что можно приготовить? Салат, сырники, морс, суп. Придумайте меню с названиями блюд, где встречаются другие звуки. </w:t>
      </w:r>
      <w:proofErr w:type="gramStart"/>
      <w:r w:rsidR="00DF42FD" w:rsidRPr="00AC1B5F">
        <w:rPr>
          <w:color w:val="0070C0"/>
          <w:sz w:val="28"/>
          <w:szCs w:val="28"/>
        </w:rPr>
        <w:t>Предложите ребенку убрать или помыть посуду, в названии которой есть звук «ч» (чашки, чайник), звук «л» (ложки, вилки, салатник) и т.д.</w:t>
      </w:r>
      <w:proofErr w:type="gramEnd"/>
    </w:p>
    <w:p w:rsidR="00C15E23" w:rsidRPr="00AC1B5F" w:rsidRDefault="00C15E23" w:rsidP="00B138DB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 </w:t>
      </w:r>
      <w:r w:rsidR="00B138DB" w:rsidRPr="00AC1B5F">
        <w:rPr>
          <w:b/>
          <w:color w:val="0070C0"/>
          <w:sz w:val="28"/>
          <w:szCs w:val="28"/>
        </w:rPr>
        <w:t xml:space="preserve">2. </w:t>
      </w:r>
      <w:r w:rsidRPr="00AC1B5F">
        <w:rPr>
          <w:b/>
          <w:color w:val="0070C0"/>
          <w:sz w:val="28"/>
          <w:szCs w:val="28"/>
        </w:rPr>
        <w:t>Покажите ребенку продукты, из которых вы собираетесь готовить обед или ужин. Пусть он перечислит те из них, в названии которых есть звук «р».</w:t>
      </w:r>
      <w:r w:rsidRPr="00AC1B5F">
        <w:rPr>
          <w:color w:val="0070C0"/>
          <w:sz w:val="28"/>
          <w:szCs w:val="28"/>
        </w:rPr>
        <w:t xml:space="preserve"> Если он затрудняется это сделать, помогите наводящими вопросами: «Кар-р-р-</w:t>
      </w:r>
      <w:proofErr w:type="spellStart"/>
      <w:r w:rsidRPr="00AC1B5F">
        <w:rPr>
          <w:color w:val="0070C0"/>
          <w:sz w:val="28"/>
          <w:szCs w:val="28"/>
        </w:rPr>
        <w:t>тофель</w:t>
      </w:r>
      <w:proofErr w:type="spellEnd"/>
      <w:r w:rsidRPr="00AC1B5F">
        <w:rPr>
          <w:color w:val="0070C0"/>
          <w:sz w:val="28"/>
          <w:szCs w:val="28"/>
        </w:rPr>
        <w:t xml:space="preserve"> или капусту? Ар-р-р-</w:t>
      </w:r>
      <w:proofErr w:type="spellStart"/>
      <w:r w:rsidRPr="00AC1B5F">
        <w:rPr>
          <w:color w:val="0070C0"/>
          <w:sz w:val="28"/>
          <w:szCs w:val="28"/>
        </w:rPr>
        <w:t>буз</w:t>
      </w:r>
      <w:proofErr w:type="spellEnd"/>
      <w:r w:rsidRPr="00AC1B5F">
        <w:rPr>
          <w:color w:val="0070C0"/>
          <w:sz w:val="28"/>
          <w:szCs w:val="28"/>
        </w:rPr>
        <w:t xml:space="preserve"> или дыню? Пер-р-</w:t>
      </w:r>
      <w:proofErr w:type="spellStart"/>
      <w:r w:rsidRPr="00AC1B5F">
        <w:rPr>
          <w:color w:val="0070C0"/>
          <w:sz w:val="28"/>
          <w:szCs w:val="28"/>
        </w:rPr>
        <w:t>рсики</w:t>
      </w:r>
      <w:proofErr w:type="spellEnd"/>
      <w:r w:rsidRPr="00AC1B5F">
        <w:rPr>
          <w:color w:val="0070C0"/>
          <w:sz w:val="28"/>
          <w:szCs w:val="28"/>
        </w:rPr>
        <w:t xml:space="preserve"> или бананы? Лук или </w:t>
      </w:r>
      <w:proofErr w:type="spellStart"/>
      <w:r w:rsidRPr="00AC1B5F">
        <w:rPr>
          <w:color w:val="0070C0"/>
          <w:sz w:val="28"/>
          <w:szCs w:val="28"/>
        </w:rPr>
        <w:t>огур</w:t>
      </w:r>
      <w:proofErr w:type="spellEnd"/>
      <w:r w:rsidRPr="00AC1B5F">
        <w:rPr>
          <w:color w:val="0070C0"/>
          <w:sz w:val="28"/>
          <w:szCs w:val="28"/>
        </w:rPr>
        <w:t>-р-</w:t>
      </w:r>
      <w:proofErr w:type="spellStart"/>
      <w:r w:rsidRPr="00AC1B5F">
        <w:rPr>
          <w:color w:val="0070C0"/>
          <w:sz w:val="28"/>
          <w:szCs w:val="28"/>
        </w:rPr>
        <w:t>рцы</w:t>
      </w:r>
      <w:proofErr w:type="spellEnd"/>
      <w:r w:rsidR="00C15E23">
        <w:rPr>
          <w:color w:val="0070C0"/>
          <w:sz w:val="28"/>
          <w:szCs w:val="28"/>
        </w:rPr>
        <w:t xml:space="preserve">? </w:t>
      </w:r>
      <w:proofErr w:type="spellStart"/>
      <w:r w:rsidR="00C15E23">
        <w:rPr>
          <w:color w:val="0070C0"/>
          <w:sz w:val="28"/>
          <w:szCs w:val="28"/>
        </w:rPr>
        <w:t>Поми</w:t>
      </w:r>
      <w:proofErr w:type="spellEnd"/>
      <w:r w:rsidR="00C15E23">
        <w:rPr>
          <w:color w:val="0070C0"/>
          <w:sz w:val="28"/>
          <w:szCs w:val="28"/>
        </w:rPr>
        <w:t>-дор-р-</w:t>
      </w:r>
      <w:proofErr w:type="spellStart"/>
      <w:r w:rsidR="00C15E23">
        <w:rPr>
          <w:color w:val="0070C0"/>
          <w:sz w:val="28"/>
          <w:szCs w:val="28"/>
        </w:rPr>
        <w:t>ры</w:t>
      </w:r>
      <w:proofErr w:type="spellEnd"/>
      <w:r w:rsidR="00C15E23">
        <w:rPr>
          <w:color w:val="0070C0"/>
          <w:sz w:val="28"/>
          <w:szCs w:val="28"/>
        </w:rPr>
        <w:t xml:space="preserve"> или баклажаны?»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 </w:t>
      </w:r>
      <w:r w:rsidR="00B138DB" w:rsidRPr="00AC1B5F">
        <w:rPr>
          <w:b/>
          <w:color w:val="0070C0"/>
          <w:sz w:val="28"/>
          <w:szCs w:val="28"/>
        </w:rPr>
        <w:t xml:space="preserve">3. </w:t>
      </w:r>
      <w:r w:rsidRPr="00AC1B5F">
        <w:rPr>
          <w:b/>
          <w:color w:val="0070C0"/>
          <w:sz w:val="28"/>
          <w:szCs w:val="28"/>
        </w:rPr>
        <w:t>Давай искать слова на кухне.</w:t>
      </w:r>
      <w:r w:rsidRPr="00AC1B5F">
        <w:rPr>
          <w:color w:val="0070C0"/>
          <w:sz w:val="28"/>
          <w:szCs w:val="28"/>
        </w:rPr>
        <w:t xml:space="preserve"> А вот и корзинка (коробочка, мешочек и т.д.), в которую мы их будем складывать. Какие слова можно </w:t>
      </w:r>
      <w:r w:rsidRPr="00AC1B5F">
        <w:rPr>
          <w:color w:val="0070C0"/>
          <w:sz w:val="28"/>
          <w:szCs w:val="28"/>
        </w:rPr>
        <w:lastRenderedPageBreak/>
        <w:t>вынуть из борща? винегрета? кухонного шкафа? плиты?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 </w:t>
      </w:r>
      <w:r w:rsidR="00B138DB" w:rsidRPr="00AC1B5F">
        <w:rPr>
          <w:b/>
          <w:color w:val="0070C0"/>
          <w:sz w:val="28"/>
          <w:szCs w:val="28"/>
        </w:rPr>
        <w:t xml:space="preserve">4. </w:t>
      </w:r>
      <w:r w:rsidRPr="00AC1B5F">
        <w:rPr>
          <w:b/>
          <w:color w:val="0070C0"/>
          <w:sz w:val="28"/>
          <w:szCs w:val="28"/>
        </w:rPr>
        <w:t>Угостим друг друга «вкусными» словами.</w:t>
      </w:r>
      <w:r w:rsidRPr="00AC1B5F">
        <w:rPr>
          <w:color w:val="0070C0"/>
          <w:sz w:val="28"/>
          <w:szCs w:val="28"/>
        </w:rPr>
        <w:t xml:space="preserve"> </w:t>
      </w:r>
      <w:proofErr w:type="gramStart"/>
      <w:r w:rsidRPr="00AC1B5F">
        <w:rPr>
          <w:color w:val="0070C0"/>
          <w:sz w:val="28"/>
          <w:szCs w:val="28"/>
        </w:rPr>
        <w:t>Ребенок называет «вкусное» слово и «кладет» его вам на ладошку, а затем вы ему, и так до тех нор, пока не «съедите» все.</w:t>
      </w:r>
      <w:proofErr w:type="gramEnd"/>
      <w:r w:rsidRPr="00AC1B5F">
        <w:rPr>
          <w:color w:val="0070C0"/>
          <w:sz w:val="28"/>
          <w:szCs w:val="28"/>
        </w:rPr>
        <w:t xml:space="preserve"> Можно поиграть и в «кислые», «соленые», «горькие» слова.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DF42F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 </w:t>
      </w:r>
      <w:r w:rsidR="00B138DB" w:rsidRPr="00AC1B5F">
        <w:rPr>
          <w:b/>
          <w:color w:val="0070C0"/>
          <w:sz w:val="28"/>
          <w:szCs w:val="28"/>
        </w:rPr>
        <w:t xml:space="preserve">5. </w:t>
      </w:r>
      <w:r w:rsidRPr="00AC1B5F">
        <w:rPr>
          <w:b/>
          <w:color w:val="0070C0"/>
          <w:sz w:val="28"/>
          <w:szCs w:val="28"/>
        </w:rPr>
        <w:t>Как одним словом назвать прибор, который</w:t>
      </w:r>
      <w:proofErr w:type="gramStart"/>
      <w:r w:rsidR="00B138DB" w:rsidRPr="00AC1B5F">
        <w:rPr>
          <w:b/>
          <w:color w:val="0070C0"/>
          <w:sz w:val="28"/>
          <w:szCs w:val="28"/>
        </w:rPr>
        <w:t>…</w:t>
      </w:r>
      <w:r w:rsidR="00B138DB" w:rsidRPr="00AC1B5F">
        <w:rPr>
          <w:color w:val="0070C0"/>
          <w:sz w:val="28"/>
          <w:szCs w:val="28"/>
        </w:rPr>
        <w:t xml:space="preserve"> В</w:t>
      </w:r>
      <w:proofErr w:type="gramEnd"/>
      <w:r w:rsidRPr="00AC1B5F">
        <w:rPr>
          <w:color w:val="0070C0"/>
          <w:sz w:val="28"/>
          <w:szCs w:val="28"/>
        </w:rPr>
        <w:t>арит кофе? (Кофеварка.) Режет овощи? (Овощерезка.) Мелет кофе? (Кофемолка.) Выжимает сок? (Соковыжималка.)</w:t>
      </w:r>
    </w:p>
    <w:p w:rsidR="00C15E23" w:rsidRPr="00AC1B5F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16494D" w:rsidRDefault="00DF42FD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r w:rsidRPr="00AC1B5F">
        <w:rPr>
          <w:b/>
          <w:color w:val="0070C0"/>
          <w:sz w:val="28"/>
          <w:szCs w:val="28"/>
        </w:rPr>
        <w:t xml:space="preserve"> </w:t>
      </w:r>
      <w:r w:rsidR="00B138DB" w:rsidRPr="00AC1B5F">
        <w:rPr>
          <w:b/>
          <w:color w:val="0070C0"/>
          <w:sz w:val="28"/>
          <w:szCs w:val="28"/>
        </w:rPr>
        <w:t xml:space="preserve">6. </w:t>
      </w:r>
      <w:proofErr w:type="gramStart"/>
      <w:r w:rsidRPr="00AC1B5F">
        <w:rPr>
          <w:b/>
          <w:color w:val="0070C0"/>
          <w:sz w:val="28"/>
          <w:szCs w:val="28"/>
        </w:rPr>
        <w:t>Какой сок получается</w:t>
      </w:r>
      <w:r w:rsidR="00B138DB" w:rsidRPr="00AC1B5F">
        <w:rPr>
          <w:b/>
          <w:color w:val="0070C0"/>
          <w:sz w:val="28"/>
          <w:szCs w:val="28"/>
        </w:rPr>
        <w:t>..?</w:t>
      </w:r>
      <w:r w:rsidRPr="00AC1B5F">
        <w:rPr>
          <w:color w:val="0070C0"/>
          <w:sz w:val="28"/>
          <w:szCs w:val="28"/>
        </w:rPr>
        <w:t xml:space="preserve"> из яблок (яблочный), груш (грушевый), слив (сливовый), вишни (вишневый), моркови, лимонов, апельсинов и т.д.? И, наоборот, - из чего получается апельсиновый сок?</w:t>
      </w:r>
      <w:proofErr w:type="gramEnd"/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  <w:bookmarkStart w:id="0" w:name="_GoBack"/>
      <w:bookmarkEnd w:id="0"/>
    </w:p>
    <w:p w:rsidR="00C15E23" w:rsidRDefault="00C15E23" w:rsidP="00C15E23">
      <w:pPr>
        <w:spacing w:after="0" w:line="240" w:lineRule="auto"/>
        <w:ind w:right="265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C15E23">
      <w:pPr>
        <w:spacing w:after="0" w:line="240" w:lineRule="auto"/>
        <w:ind w:left="-142" w:right="-18"/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СЛОВЕСТНЫЕ </w:t>
      </w:r>
      <w:r w:rsidRPr="00C15E23">
        <w:rPr>
          <w:b/>
          <w:color w:val="0070C0"/>
          <w:sz w:val="52"/>
          <w:szCs w:val="52"/>
        </w:rPr>
        <w:t xml:space="preserve">ИГРЫ </w:t>
      </w:r>
    </w:p>
    <w:p w:rsidR="00C15E23" w:rsidRPr="00C15E23" w:rsidRDefault="00C15E23" w:rsidP="00C15E23">
      <w:pPr>
        <w:spacing w:after="0" w:line="240" w:lineRule="auto"/>
        <w:ind w:left="-142" w:right="-18"/>
        <w:jc w:val="center"/>
        <w:rPr>
          <w:b/>
          <w:color w:val="0070C0"/>
          <w:sz w:val="52"/>
          <w:szCs w:val="52"/>
        </w:rPr>
      </w:pPr>
      <w:r w:rsidRPr="00C15E23">
        <w:rPr>
          <w:b/>
          <w:color w:val="0070C0"/>
          <w:sz w:val="52"/>
          <w:szCs w:val="52"/>
        </w:rPr>
        <w:t>С ДОШКОЛЬНИКАМИ</w:t>
      </w:r>
    </w:p>
    <w:p w:rsidR="00C15E23" w:rsidRDefault="00C15E23" w:rsidP="00C15E23">
      <w:pPr>
        <w:spacing w:after="0" w:line="240" w:lineRule="auto"/>
        <w:ind w:left="-142" w:right="-18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Default="00C15E23" w:rsidP="00762070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C15E23" w:rsidRPr="00AC1B5F" w:rsidRDefault="00C15E23" w:rsidP="00C15E23">
      <w:pPr>
        <w:spacing w:after="0" w:line="240" w:lineRule="auto"/>
        <w:ind w:left="-142"/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 wp14:anchorId="1DA142CC" wp14:editId="4E8C553D">
            <wp:extent cx="3095625" cy="3448517"/>
            <wp:effectExtent l="0" t="0" r="0" b="0"/>
            <wp:docPr id="1" name="Рисунок 1" descr="D:\Мои Рисунки\КАРТИНКИ\Мишки и баннер\Копия AllDay.ru_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КАРТИНКИ\Мишки и баннер\Копия AllDay.ru_15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84" cy="34521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15E23" w:rsidRPr="00AC1B5F" w:rsidSect="00AC1B5F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EDC"/>
    <w:multiLevelType w:val="hybridMultilevel"/>
    <w:tmpl w:val="EEA4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2FD"/>
    <w:rsid w:val="0016494D"/>
    <w:rsid w:val="002A0AFC"/>
    <w:rsid w:val="005F6935"/>
    <w:rsid w:val="006630F0"/>
    <w:rsid w:val="007235E3"/>
    <w:rsid w:val="00762070"/>
    <w:rsid w:val="00AC1B5F"/>
    <w:rsid w:val="00B138DB"/>
    <w:rsid w:val="00B54AA6"/>
    <w:rsid w:val="00C15E23"/>
    <w:rsid w:val="00C640BF"/>
    <w:rsid w:val="00D2095A"/>
    <w:rsid w:val="00DF42FD"/>
    <w:rsid w:val="00F76156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010</cp:lastModifiedBy>
  <cp:revision>10</cp:revision>
  <dcterms:created xsi:type="dcterms:W3CDTF">2014-01-16T14:56:00Z</dcterms:created>
  <dcterms:modified xsi:type="dcterms:W3CDTF">2014-01-23T07:32:00Z</dcterms:modified>
</cp:coreProperties>
</file>