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99B" w:rsidRDefault="00654EB2" w:rsidP="00654EB2">
      <w:pPr>
        <w:pStyle w:val="a3"/>
        <w:jc w:val="center"/>
        <w:rPr>
          <w:rFonts w:ascii="Times New Roman" w:eastAsia="Times New Roman" w:hAnsi="Times New Roman" w:cs="Times New Roman"/>
          <w:sz w:val="32"/>
          <w:szCs w:val="32"/>
          <w:lang w:eastAsia="en-US"/>
        </w:rPr>
      </w:pPr>
      <w:bookmarkStart w:id="0" w:name="_GoBack"/>
      <w:bookmarkEnd w:id="0"/>
      <w:r w:rsidRPr="00654EB2">
        <w:rPr>
          <w:rFonts w:ascii="Times New Roman" w:eastAsia="Times New Roman" w:hAnsi="Times New Roman" w:cs="Times New Roman"/>
          <w:sz w:val="32"/>
          <w:szCs w:val="32"/>
          <w:lang w:eastAsia="en-US"/>
        </w:rPr>
        <w:t xml:space="preserve">Развивающая предметно – пространственная среда физкультурного зала </w:t>
      </w:r>
      <w:r w:rsidR="009E599B">
        <w:rPr>
          <w:rFonts w:ascii="Times New Roman" w:eastAsia="Times New Roman" w:hAnsi="Times New Roman" w:cs="Times New Roman"/>
          <w:sz w:val="32"/>
          <w:szCs w:val="32"/>
          <w:lang w:eastAsia="en-US"/>
        </w:rPr>
        <w:t xml:space="preserve">в МКДОУ Детский сад «Кристаллик» </w:t>
      </w:r>
      <w:proofErr w:type="spellStart"/>
      <w:r w:rsidR="009E599B">
        <w:rPr>
          <w:rFonts w:ascii="Times New Roman" w:eastAsia="Times New Roman" w:hAnsi="Times New Roman" w:cs="Times New Roman"/>
          <w:sz w:val="32"/>
          <w:szCs w:val="32"/>
          <w:lang w:eastAsia="en-US"/>
        </w:rPr>
        <w:t>г</w:t>
      </w:r>
      <w:proofErr w:type="gramStart"/>
      <w:r w:rsidR="009E599B">
        <w:rPr>
          <w:rFonts w:ascii="Times New Roman" w:eastAsia="Times New Roman" w:hAnsi="Times New Roman" w:cs="Times New Roman"/>
          <w:sz w:val="32"/>
          <w:szCs w:val="32"/>
          <w:lang w:eastAsia="en-US"/>
        </w:rPr>
        <w:t>.И</w:t>
      </w:r>
      <w:proofErr w:type="gramEnd"/>
      <w:r w:rsidR="009E599B">
        <w:rPr>
          <w:rFonts w:ascii="Times New Roman" w:eastAsia="Times New Roman" w:hAnsi="Times New Roman" w:cs="Times New Roman"/>
          <w:sz w:val="32"/>
          <w:szCs w:val="32"/>
          <w:lang w:eastAsia="en-US"/>
        </w:rPr>
        <w:t>гарки</w:t>
      </w:r>
      <w:proofErr w:type="spellEnd"/>
      <w:r w:rsidR="009E599B">
        <w:rPr>
          <w:rFonts w:ascii="Times New Roman" w:eastAsia="Times New Roman" w:hAnsi="Times New Roman" w:cs="Times New Roman"/>
          <w:sz w:val="32"/>
          <w:szCs w:val="32"/>
          <w:lang w:eastAsia="en-US"/>
        </w:rPr>
        <w:t xml:space="preserve"> </w:t>
      </w:r>
    </w:p>
    <w:p w:rsidR="00654EB2" w:rsidRPr="00654EB2" w:rsidRDefault="00654EB2" w:rsidP="00654EB2">
      <w:pPr>
        <w:pStyle w:val="a3"/>
        <w:jc w:val="center"/>
        <w:rPr>
          <w:rFonts w:ascii="Times New Roman" w:eastAsia="Times New Roman" w:hAnsi="Times New Roman" w:cs="Times New Roman"/>
          <w:sz w:val="32"/>
          <w:szCs w:val="32"/>
          <w:lang w:eastAsia="en-US"/>
        </w:rPr>
      </w:pPr>
      <w:r w:rsidRPr="00654EB2">
        <w:rPr>
          <w:rFonts w:ascii="Times New Roman" w:eastAsia="Times New Roman" w:hAnsi="Times New Roman" w:cs="Times New Roman"/>
          <w:sz w:val="32"/>
          <w:szCs w:val="32"/>
          <w:lang w:eastAsia="en-US"/>
        </w:rPr>
        <w:t xml:space="preserve">в соответствии ФГОС </w:t>
      </w:r>
      <w:proofErr w:type="gramStart"/>
      <w:r w:rsidRPr="00654EB2">
        <w:rPr>
          <w:rFonts w:ascii="Times New Roman" w:eastAsia="Times New Roman" w:hAnsi="Times New Roman" w:cs="Times New Roman"/>
          <w:sz w:val="32"/>
          <w:szCs w:val="32"/>
          <w:lang w:eastAsia="en-US"/>
        </w:rPr>
        <w:t>ДО</w:t>
      </w:r>
      <w:proofErr w:type="gramEnd"/>
      <w:r w:rsidRPr="00654EB2">
        <w:rPr>
          <w:rFonts w:ascii="Times New Roman" w:eastAsia="Times New Roman" w:hAnsi="Times New Roman" w:cs="Times New Roman"/>
          <w:sz w:val="32"/>
          <w:szCs w:val="32"/>
          <w:lang w:eastAsia="en-US"/>
        </w:rPr>
        <w:t xml:space="preserve"> </w:t>
      </w:r>
    </w:p>
    <w:p w:rsidR="00654EB2" w:rsidRPr="00654EB2" w:rsidRDefault="00654EB2" w:rsidP="00654EB2">
      <w:pPr>
        <w:pStyle w:val="a3"/>
        <w:jc w:val="center"/>
        <w:rPr>
          <w:rFonts w:ascii="Times New Roman" w:eastAsia="Times New Roman" w:hAnsi="Times New Roman" w:cs="Times New Roman"/>
          <w:sz w:val="32"/>
          <w:szCs w:val="32"/>
          <w:lang w:eastAsia="en-US"/>
        </w:rPr>
      </w:pPr>
      <w:r w:rsidRPr="00654EB2">
        <w:rPr>
          <w:rFonts w:ascii="Times New Roman" w:eastAsia="Times New Roman" w:hAnsi="Times New Roman" w:cs="Times New Roman"/>
          <w:sz w:val="32"/>
          <w:szCs w:val="32"/>
          <w:lang w:eastAsia="en-US"/>
        </w:rPr>
        <w:t xml:space="preserve"> </w:t>
      </w:r>
    </w:p>
    <w:p w:rsidR="00B17F32" w:rsidRPr="00066E6F" w:rsidRDefault="006D08C1" w:rsidP="00066E6F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21590</wp:posOffset>
            </wp:positionV>
            <wp:extent cx="2400300" cy="3200400"/>
            <wp:effectExtent l="19050" t="0" r="0" b="0"/>
            <wp:wrapSquare wrapText="bothSides"/>
            <wp:docPr id="1" name="Рисунок 1" descr="F:\фото к аттестации\IMG_20191107_15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 аттестации\IMG_20191107_1527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6E6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</w:t>
      </w:r>
      <w:r w:rsidR="00B17F32" w:rsidRPr="00066E6F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Развивающая предметно - пространственная среда ДОУ - это совокупность условий, оказывающих прямое и косвенное влияние на всестороннее развитие ребенка в детском саду, состояние его физического и психического здоровья, успешность его дальнейшего образования; а также на деятельность всех участников образовательного процесса в ДОУ.</w:t>
      </w:r>
    </w:p>
    <w:p w:rsidR="00B17F32" w:rsidRPr="00066E6F" w:rsidRDefault="00CF1AC4" w:rsidP="00CF1AC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Оснащаю спортивный зал согласно ФГОС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ДО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 Развивающую предметно-пространственную среду стараюсь сделать содержательно-насыщенной, трансформируемой, вариативной и безопасной. </w:t>
      </w:r>
      <w:r w:rsidR="00B17F32" w:rsidRPr="00066E6F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Принципиальным пок</w:t>
      </w:r>
      <w:r w:rsidR="00066E6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азателем высокого качества </w:t>
      </w:r>
      <w:r w:rsidR="00B17F32" w:rsidRPr="00066E6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среды является ее способность обеспечивать весь комплекс потребностей детей, создавать мотивацию их активной деятельности.</w:t>
      </w:r>
    </w:p>
    <w:p w:rsidR="00B17F32" w:rsidRPr="00083B27" w:rsidRDefault="006D08C1" w:rsidP="00066E6F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2715260</wp:posOffset>
            </wp:positionH>
            <wp:positionV relativeFrom="paragraph">
              <wp:posOffset>1504315</wp:posOffset>
            </wp:positionV>
            <wp:extent cx="3152775" cy="2952750"/>
            <wp:effectExtent l="19050" t="0" r="9525" b="0"/>
            <wp:wrapSquare wrapText="bothSides"/>
            <wp:docPr id="3" name="Рисунок 3" descr="F:\фото к аттестации\IMG_20191107_15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к аттестации\IMG_20191107_1529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23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7F32" w:rsidRPr="00066E6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</w:t>
      </w:r>
      <w:r w:rsidR="00CF1AC4">
        <w:rPr>
          <w:rFonts w:ascii="Times New Roman" w:eastAsia="Times New Roman" w:hAnsi="Times New Roman" w:cs="Times New Roman"/>
          <w:sz w:val="28"/>
          <w:szCs w:val="28"/>
          <w:lang w:eastAsia="en-US"/>
        </w:rPr>
        <w:t>Использую разнообразные физкультурные и спортивно-игровые пособия, которые повышаю</w:t>
      </w:r>
      <w:r w:rsidR="00B17F32" w:rsidRPr="00066E6F">
        <w:rPr>
          <w:rFonts w:ascii="Times New Roman" w:eastAsia="Times New Roman" w:hAnsi="Times New Roman" w:cs="Times New Roman"/>
          <w:sz w:val="28"/>
          <w:szCs w:val="28"/>
          <w:lang w:eastAsia="en-US"/>
        </w:rPr>
        <w:t>т интерес детей к вып</w:t>
      </w:r>
      <w:r w:rsidR="00CF1AC4">
        <w:rPr>
          <w:rFonts w:ascii="Times New Roman" w:eastAsia="Times New Roman" w:hAnsi="Times New Roman" w:cs="Times New Roman"/>
          <w:sz w:val="28"/>
          <w:szCs w:val="28"/>
          <w:lang w:eastAsia="en-US"/>
        </w:rPr>
        <w:t>олнению различных движений, веду</w:t>
      </w:r>
      <w:r w:rsidR="00B17F32" w:rsidRPr="00066E6F">
        <w:rPr>
          <w:rFonts w:ascii="Times New Roman" w:eastAsia="Times New Roman" w:hAnsi="Times New Roman" w:cs="Times New Roman"/>
          <w:sz w:val="28"/>
          <w:szCs w:val="28"/>
          <w:lang w:eastAsia="en-US"/>
        </w:rPr>
        <w:t>т к увеличению интенсивности двигательной активности, что благотворно влияет на физическое, умственное развитие и на состояние здоровья ребенка. В совместной деятельности со сверстниками у детей воспитывается готовность помочь партнеру по игре, способность сопереживать его успехам или неудачам, умение радоваться общим достижениям в том или ином виде двигательной деятельности.</w:t>
      </w:r>
      <w:r w:rsidR="00083B27" w:rsidRPr="00083B2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17F32" w:rsidRPr="00066E6F" w:rsidRDefault="00B17F32" w:rsidP="0005616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66E6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приоритете в нашем дошкольном учреждении выступает комплексное оснащение воспитательно-образовательного процесса, обеспечивающее возможности физического развития воспитанников. Материалы и оборудование для двигательной активности включают оборудование для ходьбы, бега и равновесия; для прыжков; для катания, бросания и ловли; для ползания и лазания; для </w:t>
      </w:r>
      <w:proofErr w:type="spellStart"/>
      <w:r w:rsidRPr="00066E6F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общеразвивающих</w:t>
      </w:r>
      <w:proofErr w:type="spellEnd"/>
      <w:r w:rsidRPr="00066E6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упражнений.</w:t>
      </w:r>
    </w:p>
    <w:p w:rsidR="00066E6F" w:rsidRPr="00083B27" w:rsidRDefault="00056169" w:rsidP="00066E6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-134620</wp:posOffset>
            </wp:positionV>
            <wp:extent cx="2494915" cy="3446780"/>
            <wp:effectExtent l="19050" t="0" r="635" b="0"/>
            <wp:wrapSquare wrapText="bothSides"/>
            <wp:docPr id="9" name="Рисунок 8" descr="F:\фото к аттестации\IMG_20191107_15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к аттестации\IMG_20191107_1553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5" cy="344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7F32" w:rsidRPr="00066E6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</w:t>
      </w:r>
      <w:r w:rsidR="00CF1AC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МКДОУ Детский сад «Кристаллик» </w:t>
      </w:r>
      <w:proofErr w:type="spellStart"/>
      <w:r w:rsidR="00CF1AC4">
        <w:rPr>
          <w:rFonts w:ascii="Times New Roman" w:eastAsia="Times New Roman" w:hAnsi="Times New Roman" w:cs="Times New Roman"/>
          <w:sz w:val="28"/>
          <w:szCs w:val="28"/>
          <w:lang w:eastAsia="en-US"/>
        </w:rPr>
        <w:t>г</w:t>
      </w:r>
      <w:proofErr w:type="gramStart"/>
      <w:r w:rsidR="00CF1AC4">
        <w:rPr>
          <w:rFonts w:ascii="Times New Roman" w:eastAsia="Times New Roman" w:hAnsi="Times New Roman" w:cs="Times New Roman"/>
          <w:sz w:val="28"/>
          <w:szCs w:val="28"/>
          <w:lang w:eastAsia="en-US"/>
        </w:rPr>
        <w:t>.И</w:t>
      </w:r>
      <w:proofErr w:type="gramEnd"/>
      <w:r w:rsidR="00CF1AC4">
        <w:rPr>
          <w:rFonts w:ascii="Times New Roman" w:eastAsia="Times New Roman" w:hAnsi="Times New Roman" w:cs="Times New Roman"/>
          <w:sz w:val="28"/>
          <w:szCs w:val="28"/>
          <w:lang w:eastAsia="en-US"/>
        </w:rPr>
        <w:t>гарки</w:t>
      </w:r>
      <w:proofErr w:type="spellEnd"/>
      <w:r w:rsidR="00B17F32" w:rsidRPr="00066E6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CF1AC4">
        <w:rPr>
          <w:rFonts w:ascii="Times New Roman" w:hAnsi="Times New Roman" w:cs="Times New Roman"/>
          <w:sz w:val="28"/>
          <w:szCs w:val="28"/>
        </w:rPr>
        <w:t>р</w:t>
      </w:r>
      <w:r w:rsidR="00066E6F" w:rsidRPr="00066E6F">
        <w:rPr>
          <w:rFonts w:ascii="Times New Roman" w:hAnsi="Times New Roman" w:cs="Times New Roman"/>
          <w:sz w:val="28"/>
          <w:szCs w:val="28"/>
        </w:rPr>
        <w:t>азвивающая предметно-пространственная среда обеспечивает максимальную реализацию образовательного потенциала пространства</w:t>
      </w:r>
      <w:r w:rsidR="00066E6F">
        <w:rPr>
          <w:rFonts w:ascii="Times New Roman" w:hAnsi="Times New Roman" w:cs="Times New Roman"/>
          <w:sz w:val="28"/>
          <w:szCs w:val="28"/>
        </w:rPr>
        <w:t xml:space="preserve"> физкультурного зала</w:t>
      </w:r>
      <w:r w:rsidR="00CF1AC4">
        <w:rPr>
          <w:rFonts w:ascii="Times New Roman" w:hAnsi="Times New Roman" w:cs="Times New Roman"/>
          <w:sz w:val="28"/>
          <w:szCs w:val="28"/>
        </w:rPr>
        <w:t>, включает в себя материалы, оборудование и инвентарь</w:t>
      </w:r>
      <w:r w:rsidR="00066E6F" w:rsidRPr="00066E6F">
        <w:rPr>
          <w:rFonts w:ascii="Times New Roman" w:hAnsi="Times New Roman" w:cs="Times New Roman"/>
          <w:sz w:val="28"/>
          <w:szCs w:val="28"/>
        </w:rPr>
        <w:t xml:space="preserve">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</w:t>
      </w:r>
      <w:r w:rsidR="00083B27" w:rsidRPr="00083B2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66E6F" w:rsidRPr="00066E6F" w:rsidRDefault="00560B26" w:rsidP="00066E6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66E6F" w:rsidRPr="00066E6F">
        <w:rPr>
          <w:rFonts w:ascii="Times New Roman" w:hAnsi="Times New Roman" w:cs="Times New Roman"/>
          <w:sz w:val="28"/>
          <w:szCs w:val="28"/>
        </w:rPr>
        <w:t xml:space="preserve"> Развивающая предмет</w:t>
      </w:r>
      <w:r>
        <w:rPr>
          <w:rFonts w:ascii="Times New Roman" w:hAnsi="Times New Roman" w:cs="Times New Roman"/>
          <w:sz w:val="28"/>
          <w:szCs w:val="28"/>
        </w:rPr>
        <w:t>но-пространственная среда</w:t>
      </w:r>
      <w:r w:rsidR="00066E6F" w:rsidRPr="00066E6F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беспечивает</w:t>
      </w:r>
      <w:r w:rsidR="00066E6F" w:rsidRPr="00066E6F">
        <w:rPr>
          <w:rFonts w:ascii="Times New Roman" w:hAnsi="Times New Roman" w:cs="Times New Roman"/>
          <w:sz w:val="28"/>
          <w:szCs w:val="28"/>
        </w:rPr>
        <w:t xml:space="preserve"> возможность общения и совместной деятельности детей</w:t>
      </w:r>
      <w:r w:rsidR="00CF1AC4">
        <w:rPr>
          <w:rFonts w:ascii="Times New Roman" w:hAnsi="Times New Roman" w:cs="Times New Roman"/>
          <w:sz w:val="28"/>
          <w:szCs w:val="28"/>
        </w:rPr>
        <w:t xml:space="preserve">. </w:t>
      </w:r>
      <w:r w:rsidR="00066E6F" w:rsidRPr="00066E6F">
        <w:rPr>
          <w:rFonts w:ascii="Times New Roman" w:hAnsi="Times New Roman" w:cs="Times New Roman"/>
          <w:sz w:val="28"/>
          <w:szCs w:val="28"/>
        </w:rPr>
        <w:t xml:space="preserve">Развивающая предметно-пространственная среда </w:t>
      </w:r>
      <w:r>
        <w:rPr>
          <w:rFonts w:ascii="Times New Roman" w:hAnsi="Times New Roman" w:cs="Times New Roman"/>
          <w:sz w:val="28"/>
          <w:szCs w:val="28"/>
        </w:rPr>
        <w:t>физкультурного зала в нашем детском саду содержательно-насыщенная, трансформируемая, полифункциональная, вариативная, доступная и безопасная</w:t>
      </w:r>
      <w:r w:rsidR="00066E6F" w:rsidRPr="00066E6F">
        <w:rPr>
          <w:rFonts w:ascii="Times New Roman" w:hAnsi="Times New Roman" w:cs="Times New Roman"/>
          <w:sz w:val="28"/>
          <w:szCs w:val="28"/>
        </w:rPr>
        <w:t>.</w:t>
      </w:r>
    </w:p>
    <w:p w:rsidR="00CF1AC4" w:rsidRDefault="00560B26" w:rsidP="00066E6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</w:t>
      </w:r>
      <w:r w:rsidR="00066E6F" w:rsidRPr="00066E6F">
        <w:rPr>
          <w:rFonts w:ascii="Times New Roman" w:hAnsi="Times New Roman" w:cs="Times New Roman"/>
          <w:sz w:val="28"/>
          <w:szCs w:val="28"/>
        </w:rPr>
        <w:t>ространство оснащено средствами обучения и воспитания (в том числе техническими), соответствующими материалами, в том числе спортивным, оздоровительным оборудованием, инвентарем</w:t>
      </w:r>
      <w:r w:rsidR="00CF1AC4">
        <w:rPr>
          <w:rFonts w:ascii="Times New Roman" w:hAnsi="Times New Roman" w:cs="Times New Roman"/>
          <w:sz w:val="28"/>
          <w:szCs w:val="28"/>
        </w:rPr>
        <w:t>.</w:t>
      </w:r>
    </w:p>
    <w:p w:rsidR="00CF1AC4" w:rsidRDefault="00560B26" w:rsidP="00066E6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66E6F" w:rsidRPr="00066E6F">
        <w:rPr>
          <w:rFonts w:ascii="Times New Roman" w:hAnsi="Times New Roman" w:cs="Times New Roman"/>
          <w:sz w:val="28"/>
          <w:szCs w:val="28"/>
        </w:rPr>
        <w:t xml:space="preserve">Организация образовательного пространства и разнообразие материалов, оборудования и инвентаря </w:t>
      </w:r>
      <w:r>
        <w:rPr>
          <w:rFonts w:ascii="Times New Roman" w:hAnsi="Times New Roman" w:cs="Times New Roman"/>
          <w:sz w:val="28"/>
          <w:szCs w:val="28"/>
        </w:rPr>
        <w:t xml:space="preserve"> обеспечивает</w:t>
      </w:r>
      <w:r w:rsidR="00066E6F" w:rsidRPr="00066E6F">
        <w:rPr>
          <w:rFonts w:ascii="Times New Roman" w:hAnsi="Times New Roman" w:cs="Times New Roman"/>
          <w:sz w:val="28"/>
          <w:szCs w:val="28"/>
        </w:rPr>
        <w:t>:</w:t>
      </w:r>
      <w:r w:rsidR="00CF1A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6E6F" w:rsidRPr="00066E6F" w:rsidRDefault="00CF1AC4" w:rsidP="00066E6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66E6F" w:rsidRPr="00066E6F">
        <w:rPr>
          <w:rFonts w:ascii="Times New Roman" w:hAnsi="Times New Roman" w:cs="Times New Roman"/>
          <w:sz w:val="28"/>
          <w:szCs w:val="28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066E6F" w:rsidRPr="00066E6F" w:rsidRDefault="006D08C1" w:rsidP="00066E6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88900</wp:posOffset>
            </wp:positionV>
            <wp:extent cx="2619375" cy="3419475"/>
            <wp:effectExtent l="19050" t="0" r="9525" b="0"/>
            <wp:wrapSquare wrapText="bothSides"/>
            <wp:docPr id="2" name="Рисунок 2" descr="F:\фото к аттестации\IMG_20191107_15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к аттестации\IMG_20191107_1527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1AC4">
        <w:rPr>
          <w:rFonts w:ascii="Times New Roman" w:hAnsi="Times New Roman" w:cs="Times New Roman"/>
          <w:sz w:val="28"/>
          <w:szCs w:val="28"/>
        </w:rPr>
        <w:t xml:space="preserve">- </w:t>
      </w:r>
      <w:r w:rsidR="00066E6F" w:rsidRPr="00066E6F">
        <w:rPr>
          <w:rFonts w:ascii="Times New Roman" w:hAnsi="Times New Roman" w:cs="Times New Roman"/>
          <w:sz w:val="28"/>
          <w:szCs w:val="28"/>
        </w:rPr>
        <w:t>эмоциональное благополучие детей во взаимодействии с предметно-пространственным окружением;</w:t>
      </w:r>
    </w:p>
    <w:p w:rsidR="00066E6F" w:rsidRPr="00066E6F" w:rsidRDefault="00CF1AC4" w:rsidP="00066E6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66E6F" w:rsidRPr="00066E6F">
        <w:rPr>
          <w:rFonts w:ascii="Times New Roman" w:hAnsi="Times New Roman" w:cs="Times New Roman"/>
          <w:sz w:val="28"/>
          <w:szCs w:val="28"/>
        </w:rPr>
        <w:t>возможность самовыражения детей.</w:t>
      </w:r>
    </w:p>
    <w:p w:rsidR="00056169" w:rsidRDefault="00654EB2" w:rsidP="00066E6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6E6F" w:rsidRPr="00066E6F" w:rsidRDefault="00066E6F" w:rsidP="00066E6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66E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AC4">
        <w:rPr>
          <w:rFonts w:ascii="Times New Roman" w:hAnsi="Times New Roman" w:cs="Times New Roman"/>
          <w:b/>
          <w:sz w:val="28"/>
          <w:szCs w:val="28"/>
        </w:rPr>
        <w:t>Трансформируемость</w:t>
      </w:r>
      <w:proofErr w:type="spellEnd"/>
      <w:r w:rsidRPr="00CF1A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66E6F">
        <w:rPr>
          <w:rFonts w:ascii="Times New Roman" w:hAnsi="Times New Roman" w:cs="Times New Roman"/>
          <w:sz w:val="28"/>
          <w:szCs w:val="28"/>
        </w:rPr>
        <w:t>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детей;</w:t>
      </w:r>
    </w:p>
    <w:p w:rsidR="006D08C1" w:rsidRDefault="00654EB2" w:rsidP="00066E6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1AC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66E6F" w:rsidRPr="00CF1AC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66E6F" w:rsidRPr="00066E6F" w:rsidRDefault="00066E6F" w:rsidP="00066E6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F1AC4">
        <w:rPr>
          <w:rFonts w:ascii="Times New Roman" w:hAnsi="Times New Roman" w:cs="Times New Roman"/>
          <w:b/>
          <w:sz w:val="28"/>
          <w:szCs w:val="28"/>
        </w:rPr>
        <w:t>Доступность</w:t>
      </w:r>
      <w:r w:rsidRPr="00066E6F">
        <w:rPr>
          <w:rFonts w:ascii="Times New Roman" w:hAnsi="Times New Roman" w:cs="Times New Roman"/>
          <w:sz w:val="28"/>
          <w:szCs w:val="28"/>
        </w:rPr>
        <w:t xml:space="preserve"> среды предполагает:</w:t>
      </w:r>
    </w:p>
    <w:p w:rsidR="00066E6F" w:rsidRPr="00983063" w:rsidRDefault="006D08C1" w:rsidP="00066E6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1172210</wp:posOffset>
            </wp:positionH>
            <wp:positionV relativeFrom="paragraph">
              <wp:posOffset>-8159750</wp:posOffset>
            </wp:positionV>
            <wp:extent cx="2037715" cy="2676525"/>
            <wp:effectExtent l="19050" t="0" r="635" b="0"/>
            <wp:wrapSquare wrapText="bothSides"/>
            <wp:docPr id="4" name="Рисунок 4" descr="F:\фото к аттестации\IMG_20191107_15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к аттестации\IMG_20191107_153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1AC4">
        <w:rPr>
          <w:rFonts w:ascii="Times New Roman" w:hAnsi="Times New Roman" w:cs="Times New Roman"/>
          <w:sz w:val="28"/>
          <w:szCs w:val="28"/>
        </w:rPr>
        <w:t xml:space="preserve">- </w:t>
      </w:r>
      <w:r w:rsidR="00066E6F" w:rsidRPr="00066E6F">
        <w:rPr>
          <w:rFonts w:ascii="Times New Roman" w:hAnsi="Times New Roman" w:cs="Times New Roman"/>
          <w:sz w:val="28"/>
          <w:szCs w:val="28"/>
        </w:rPr>
        <w:t>доступность для воспитанников, в том числе детей с ограниченными возможностями здоровья, всех помещений, где осуществляется</w:t>
      </w:r>
      <w:r w:rsidR="00560B26">
        <w:rPr>
          <w:rFonts w:ascii="Times New Roman" w:hAnsi="Times New Roman" w:cs="Times New Roman"/>
          <w:sz w:val="28"/>
          <w:szCs w:val="28"/>
        </w:rPr>
        <w:t xml:space="preserve"> </w:t>
      </w:r>
      <w:r w:rsidR="00560B26">
        <w:rPr>
          <w:rFonts w:ascii="Times New Roman" w:hAnsi="Times New Roman" w:cs="Times New Roman"/>
          <w:sz w:val="28"/>
          <w:szCs w:val="28"/>
        </w:rPr>
        <w:lastRenderedPageBreak/>
        <w:t>образовательная деятельность, в том числе и физкультурного зала и спортивного участка;</w:t>
      </w:r>
      <w:r w:rsidR="00983063" w:rsidRPr="0098306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66E6F" w:rsidRPr="00066E6F" w:rsidRDefault="006D08C1" w:rsidP="00066E6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2501265</wp:posOffset>
            </wp:positionH>
            <wp:positionV relativeFrom="paragraph">
              <wp:posOffset>-395605</wp:posOffset>
            </wp:positionV>
            <wp:extent cx="3535680" cy="2886075"/>
            <wp:effectExtent l="19050" t="0" r="7620" b="0"/>
            <wp:wrapSquare wrapText="bothSides"/>
            <wp:docPr id="7" name="Рисунок 6" descr="F:\фото к аттестации\IMG_20191107_15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к аттестации\IMG_20191107_1536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1AC4">
        <w:rPr>
          <w:rFonts w:ascii="Times New Roman" w:hAnsi="Times New Roman" w:cs="Times New Roman"/>
          <w:sz w:val="28"/>
          <w:szCs w:val="28"/>
        </w:rPr>
        <w:t xml:space="preserve">- </w:t>
      </w:r>
      <w:r w:rsidR="00066E6F" w:rsidRPr="00066E6F">
        <w:rPr>
          <w:rFonts w:ascii="Times New Roman" w:hAnsi="Times New Roman" w:cs="Times New Roman"/>
          <w:sz w:val="28"/>
          <w:szCs w:val="28"/>
        </w:rPr>
        <w:t>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</w:t>
      </w:r>
    </w:p>
    <w:p w:rsidR="00066E6F" w:rsidRPr="00066E6F" w:rsidRDefault="00CF1AC4" w:rsidP="00066E6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66E6F" w:rsidRPr="00066E6F">
        <w:rPr>
          <w:rFonts w:ascii="Times New Roman" w:hAnsi="Times New Roman" w:cs="Times New Roman"/>
          <w:sz w:val="28"/>
          <w:szCs w:val="28"/>
        </w:rPr>
        <w:t>исправность и сохранность материалов и оборудования.</w:t>
      </w:r>
    </w:p>
    <w:p w:rsidR="00B17F32" w:rsidRPr="00654EB2" w:rsidRDefault="00654EB2" w:rsidP="00066E6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F1A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6E6F" w:rsidRPr="00CF1AC4">
        <w:rPr>
          <w:rFonts w:ascii="Times New Roman" w:hAnsi="Times New Roman" w:cs="Times New Roman"/>
          <w:b/>
          <w:sz w:val="28"/>
          <w:szCs w:val="28"/>
        </w:rPr>
        <w:t xml:space="preserve"> Безопасность</w:t>
      </w:r>
      <w:r w:rsidR="00066E6F" w:rsidRPr="00066E6F">
        <w:rPr>
          <w:rFonts w:ascii="Times New Roman" w:hAnsi="Times New Roman" w:cs="Times New Roman"/>
          <w:sz w:val="28"/>
          <w:szCs w:val="28"/>
        </w:rPr>
        <w:t xml:space="preserve"> предметно-пространственной среды</w:t>
      </w:r>
      <w:r w:rsidR="00560B26">
        <w:rPr>
          <w:rFonts w:ascii="Times New Roman" w:hAnsi="Times New Roman" w:cs="Times New Roman"/>
          <w:sz w:val="28"/>
          <w:szCs w:val="28"/>
        </w:rPr>
        <w:t xml:space="preserve"> физкультурного зала</w:t>
      </w:r>
      <w:r w:rsidR="00066E6F" w:rsidRPr="00066E6F">
        <w:rPr>
          <w:rFonts w:ascii="Times New Roman" w:hAnsi="Times New Roman" w:cs="Times New Roman"/>
          <w:sz w:val="28"/>
          <w:szCs w:val="28"/>
        </w:rPr>
        <w:t xml:space="preserve"> предполагает соответствие всех ее элементов требованиям по обеспечению надежности и безопасности их использования.</w:t>
      </w:r>
    </w:p>
    <w:p w:rsidR="00B17F32" w:rsidRPr="00066E6F" w:rsidRDefault="00560B26" w:rsidP="00066E6F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</w:t>
      </w:r>
      <w:r w:rsidR="00B17F32" w:rsidRPr="00066E6F">
        <w:rPr>
          <w:rFonts w:ascii="Times New Roman" w:eastAsia="Times New Roman" w:hAnsi="Times New Roman" w:cs="Times New Roman"/>
          <w:sz w:val="28"/>
          <w:szCs w:val="28"/>
        </w:rPr>
        <w:t>Физкультурно-оздоровительная или спортивно-оздоровительная предметная среда помогает содействовать решению как специфических задач развития двигательной активности, моторики детей, так и задач их гармоничного развития.</w:t>
      </w:r>
    </w:p>
    <w:p w:rsidR="00B17F32" w:rsidRPr="00066E6F" w:rsidRDefault="00560B26" w:rsidP="00066E6F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17F32" w:rsidRPr="00066E6F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разнообразных физкультурных и спортивно-игровых пособий повышает интерес детей к выполнению различных движений, ведет к увеличению интенсивности двигательной активности, что благотворно влияет на физическое, умственное развитие и на состояние здоровья ребенка. </w:t>
      </w:r>
    </w:p>
    <w:p w:rsidR="00E8307B" w:rsidRDefault="006D08C1" w:rsidP="00066E6F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533400</wp:posOffset>
            </wp:positionV>
            <wp:extent cx="2762250" cy="3543300"/>
            <wp:effectExtent l="19050" t="0" r="0" b="0"/>
            <wp:wrapSquare wrapText="bothSides"/>
            <wp:docPr id="16" name="Рисунок 5" descr="F:\фото к аттестации\IMG_20191107_15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к аттестации\IMG_20191107_1535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7F32" w:rsidRPr="00066E6F">
        <w:rPr>
          <w:rFonts w:ascii="Times New Roman" w:eastAsia="Times New Roman" w:hAnsi="Times New Roman" w:cs="Times New Roman"/>
          <w:sz w:val="28"/>
          <w:szCs w:val="28"/>
        </w:rPr>
        <w:t>В набор спортивно-игровых комплектов обычно входят традиционные пособия: гимнастическая стенка, канат, веревочная лестница, трапеция, кольца, качели и другие приспособления.</w:t>
      </w:r>
    </w:p>
    <w:p w:rsidR="00E8307B" w:rsidRDefault="00560B26" w:rsidP="00066E6F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17F32" w:rsidRPr="00066E6F">
        <w:rPr>
          <w:rFonts w:ascii="Times New Roman" w:eastAsia="Times New Roman" w:hAnsi="Times New Roman" w:cs="Times New Roman"/>
          <w:sz w:val="28"/>
          <w:szCs w:val="28"/>
        </w:rPr>
        <w:t>Много физкультурно-оздоровительного оборудования</w:t>
      </w:r>
      <w:r w:rsidR="00E8307B">
        <w:rPr>
          <w:rFonts w:ascii="Times New Roman" w:eastAsia="Times New Roman" w:hAnsi="Times New Roman" w:cs="Times New Roman"/>
          <w:sz w:val="28"/>
          <w:szCs w:val="28"/>
        </w:rPr>
        <w:t xml:space="preserve"> изготовлено мною самостоятельно. </w:t>
      </w:r>
    </w:p>
    <w:p w:rsidR="007A7CF5" w:rsidRDefault="007A7CF5" w:rsidP="007A7C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7A7CF5">
        <w:rPr>
          <w:rFonts w:ascii="Times New Roman" w:eastAsia="Times New Roman" w:hAnsi="Times New Roman" w:cs="Times New Roman"/>
          <w:sz w:val="28"/>
          <w:szCs w:val="28"/>
        </w:rPr>
        <w:t xml:space="preserve">Подбор оборудования определяется задачами как физического, так и всестороннего воспитания детей. В детском саду </w:t>
      </w:r>
      <w:r w:rsidR="00E8307B">
        <w:rPr>
          <w:rFonts w:ascii="Times New Roman" w:eastAsia="Times New Roman" w:hAnsi="Times New Roman" w:cs="Times New Roman"/>
          <w:sz w:val="28"/>
          <w:szCs w:val="28"/>
        </w:rPr>
        <w:t>имеется</w:t>
      </w:r>
      <w:r w:rsidRPr="007A7CF5">
        <w:rPr>
          <w:rFonts w:ascii="Times New Roman" w:eastAsia="Times New Roman" w:hAnsi="Times New Roman" w:cs="Times New Roman"/>
          <w:sz w:val="28"/>
          <w:szCs w:val="28"/>
        </w:rPr>
        <w:t xml:space="preserve"> достаточное количество физкультурного оборудования для обеспечения детей благоприятным уровнем двигательной активности в процессе разных форм физического воспитания дошкольников. Многообразие оборудования и пособий дает возможность продуктивно его использовать в разных видах занятий </w:t>
      </w:r>
      <w:r w:rsidRPr="007A7CF5">
        <w:rPr>
          <w:rFonts w:ascii="Times New Roman" w:eastAsia="Times New Roman" w:hAnsi="Times New Roman" w:cs="Times New Roman"/>
          <w:sz w:val="28"/>
          <w:szCs w:val="28"/>
        </w:rPr>
        <w:lastRenderedPageBreak/>
        <w:t>по физической культуре, при этом создавая их вариативное содержание для развития произвольности движений детей, их самостоятельности и творческих замыслов.</w:t>
      </w:r>
    </w:p>
    <w:p w:rsidR="00E8307B" w:rsidRDefault="006D08C1" w:rsidP="007A7CF5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-542925</wp:posOffset>
            </wp:positionV>
            <wp:extent cx="3181350" cy="2390775"/>
            <wp:effectExtent l="19050" t="0" r="0" b="0"/>
            <wp:wrapSquare wrapText="bothSides"/>
            <wp:docPr id="15" name="Рисунок 9" descr="F:\фото к аттестации\IMG_20191107_16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к аттестации\IMG_20191107_1654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7CF5">
        <w:rPr>
          <w:rFonts w:ascii="Times New Roman" w:hAnsi="Times New Roman" w:cs="Times New Roman"/>
          <w:sz w:val="28"/>
          <w:szCs w:val="28"/>
        </w:rPr>
        <w:t xml:space="preserve">     </w:t>
      </w:r>
      <w:r w:rsidR="007A7CF5" w:rsidRPr="007A7CF5">
        <w:rPr>
          <w:rFonts w:ascii="Times New Roman" w:eastAsia="Times New Roman" w:hAnsi="Times New Roman" w:cs="Times New Roman"/>
          <w:sz w:val="28"/>
          <w:szCs w:val="28"/>
        </w:rPr>
        <w:t>Физкультурные пособия помогают детям добиваться более четкого представления о движении, которое складывается на основе ощущений и восприятий. Самостоятельная двигательная активность детей определяется наличием конкретных знаний о разных способах выполнения упражнений с использованием физкультурного оборудования.</w:t>
      </w:r>
      <w:r w:rsidR="00056169" w:rsidRPr="00056169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7A7CF5" w:rsidRDefault="006D08C1" w:rsidP="007A7C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3261995</wp:posOffset>
            </wp:positionV>
            <wp:extent cx="3181350" cy="2837180"/>
            <wp:effectExtent l="19050" t="0" r="0" b="0"/>
            <wp:wrapSquare wrapText="bothSides"/>
            <wp:docPr id="17" name="Рисунок 7" descr="F:\фото к аттестации\IMG_20191107_15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к аттестации\IMG_20191107_1553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83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270510</wp:posOffset>
            </wp:positionV>
            <wp:extent cx="3138170" cy="2143125"/>
            <wp:effectExtent l="19050" t="0" r="5080" b="0"/>
            <wp:wrapSquare wrapText="bothSides"/>
            <wp:docPr id="11" name="Рисунок 10" descr="F:\фото к аттестации\IMG_20191107_16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к аттестации\IMG_20191107_1658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7CF5">
        <w:rPr>
          <w:rFonts w:ascii="Times New Roman" w:hAnsi="Times New Roman" w:cs="Times New Roman"/>
          <w:sz w:val="28"/>
          <w:szCs w:val="28"/>
        </w:rPr>
        <w:t xml:space="preserve">     </w:t>
      </w:r>
      <w:r w:rsidR="007A7CF5" w:rsidRPr="007A7CF5">
        <w:rPr>
          <w:rFonts w:ascii="Times New Roman" w:eastAsia="Times New Roman" w:hAnsi="Times New Roman" w:cs="Times New Roman"/>
          <w:sz w:val="28"/>
          <w:szCs w:val="28"/>
        </w:rPr>
        <w:t>В процессе выполнения двигательных заданий дети получают знания о свойствах разных предметов и пособий (форме, цвете, весе, качестве материала), знакомятся с особенностями движения в пространстве, с направлениями движений. Следует отметить положительную роль использования разнообразных физкультурных пособий в подвижных играх и упражнениях детей для восприятия пространства и времени, в том числе для формирования умений и навыков ориентировки в окружающей среде. Дети, проявляя свою двигательную активность, действуют в каком-то определенном пространстве, которое может быть разным по величине и форме, предметному насыщению</w:t>
      </w:r>
      <w:r w:rsidR="007A7CF5">
        <w:rPr>
          <w:rFonts w:ascii="Times New Roman" w:hAnsi="Times New Roman" w:cs="Times New Roman"/>
          <w:sz w:val="28"/>
          <w:szCs w:val="28"/>
        </w:rPr>
        <w:t>.</w:t>
      </w:r>
    </w:p>
    <w:p w:rsidR="00E8307B" w:rsidRPr="00083B27" w:rsidRDefault="00E8307B" w:rsidP="007A7CF5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07B">
        <w:rPr>
          <w:bCs/>
          <w:sz w:val="28"/>
          <w:szCs w:val="28"/>
        </w:rPr>
        <w:t xml:space="preserve">Правильное расположение спортивного инвентаря, позволяет </w:t>
      </w:r>
      <w:r>
        <w:rPr>
          <w:bCs/>
          <w:sz w:val="28"/>
          <w:szCs w:val="28"/>
        </w:rPr>
        <w:t xml:space="preserve">мне </w:t>
      </w:r>
      <w:r w:rsidRPr="00E8307B">
        <w:rPr>
          <w:bCs/>
          <w:sz w:val="28"/>
          <w:szCs w:val="28"/>
        </w:rPr>
        <w:t xml:space="preserve">рационально использовать время, отведенное на занятие, его разнообразие позволяет увлечь </w:t>
      </w:r>
      <w:r>
        <w:rPr>
          <w:bCs/>
          <w:sz w:val="28"/>
          <w:szCs w:val="28"/>
        </w:rPr>
        <w:t xml:space="preserve">детей </w:t>
      </w:r>
      <w:r w:rsidRPr="00E8307B">
        <w:rPr>
          <w:bCs/>
          <w:sz w:val="28"/>
          <w:szCs w:val="28"/>
        </w:rPr>
        <w:t>двигательной деятельностью, а творческий подход обеспечивает неисчерпаемый интерес дошколят к занятиям в спортивном зале.</w:t>
      </w:r>
      <w:r w:rsidR="00083B27" w:rsidRPr="00083B2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A7CF5" w:rsidRPr="00D47504" w:rsidRDefault="007A7CF5" w:rsidP="007A7CF5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47504">
        <w:rPr>
          <w:sz w:val="28"/>
          <w:szCs w:val="28"/>
        </w:rPr>
        <w:t xml:space="preserve">Гимнастическая стенка </w:t>
      </w:r>
      <w:r w:rsidR="00083B27">
        <w:rPr>
          <w:sz w:val="28"/>
          <w:szCs w:val="28"/>
        </w:rPr>
        <w:t>устано</w:t>
      </w:r>
      <w:r w:rsidR="00E8307B">
        <w:rPr>
          <w:sz w:val="28"/>
          <w:szCs w:val="28"/>
        </w:rPr>
        <w:t>влена</w:t>
      </w:r>
      <w:r w:rsidRPr="00D47504">
        <w:rPr>
          <w:sz w:val="28"/>
          <w:szCs w:val="28"/>
        </w:rPr>
        <w:t xml:space="preserve"> стационарно, прочно кре</w:t>
      </w:r>
      <w:r>
        <w:rPr>
          <w:sz w:val="28"/>
          <w:szCs w:val="28"/>
        </w:rPr>
        <w:t xml:space="preserve">пится к стене. Имеются </w:t>
      </w:r>
      <w:r w:rsidRPr="00D47504">
        <w:rPr>
          <w:sz w:val="28"/>
          <w:szCs w:val="28"/>
        </w:rPr>
        <w:t xml:space="preserve"> дополни</w:t>
      </w:r>
      <w:r>
        <w:rPr>
          <w:sz w:val="28"/>
          <w:szCs w:val="28"/>
        </w:rPr>
        <w:t>тельные пособия</w:t>
      </w:r>
      <w:r w:rsidRPr="00D47504">
        <w:rPr>
          <w:sz w:val="28"/>
          <w:szCs w:val="28"/>
        </w:rPr>
        <w:t xml:space="preserve">: лесенка </w:t>
      </w:r>
      <w:r w:rsidR="006D08C1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3660775</wp:posOffset>
            </wp:positionH>
            <wp:positionV relativeFrom="paragraph">
              <wp:posOffset>70485</wp:posOffset>
            </wp:positionV>
            <wp:extent cx="2336165" cy="1752600"/>
            <wp:effectExtent l="19050" t="0" r="6985" b="0"/>
            <wp:wrapSquare wrapText="bothSides"/>
            <wp:docPr id="13" name="Рисунок 12" descr="C:\Users\Администратор\Desktop\СРЕДА ФИЗО\ХОРОШИЕ ФОТОГРАФИИ\ПОДГОТОВИТЕЛЬНАЯ ГРУППА\IMG_20191108_10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СРЕДА ФИЗО\ХОРОШИЕ ФОТОГРАФИИ\ПОДГОТОВИТЕЛЬНАЯ ГРУППА\IMG_20191108_1057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7504">
        <w:rPr>
          <w:sz w:val="28"/>
          <w:szCs w:val="28"/>
        </w:rPr>
        <w:t xml:space="preserve">с зацепами, доски, горка-скат. Для досок, лестниц с зацепами предусматривается место, где они могут быть подвешены или положены таким образом, чтобы не </w:t>
      </w:r>
      <w:proofErr w:type="gramStart"/>
      <w:r w:rsidRPr="00D47504">
        <w:rPr>
          <w:sz w:val="28"/>
          <w:szCs w:val="28"/>
        </w:rPr>
        <w:t>мешать детям проявлять</w:t>
      </w:r>
      <w:proofErr w:type="gramEnd"/>
      <w:r w:rsidRPr="00D47504">
        <w:rPr>
          <w:sz w:val="28"/>
          <w:szCs w:val="28"/>
        </w:rPr>
        <w:t xml:space="preserve"> свою двигательную активность.</w:t>
      </w:r>
    </w:p>
    <w:p w:rsidR="007A7CF5" w:rsidRDefault="00056169" w:rsidP="00AC7E7C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410210</wp:posOffset>
            </wp:positionV>
            <wp:extent cx="2457450" cy="1905000"/>
            <wp:effectExtent l="19050" t="0" r="0" b="0"/>
            <wp:wrapSquare wrapText="bothSides"/>
            <wp:docPr id="14" name="Рисунок 13" descr="C:\Users\Администратор\Desktop\СРЕДА ФИЗО\ХОРОШИЕ ФОТОГРАФИИ\ПОДГОТОВИТЕЛЬНАЯ ГРУППА\IMG_20191108_10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СРЕДА ФИЗО\ХОРОШИЕ ФОТОГРАФИИ\ПОДГОТОВИТЕЛЬНАЯ ГРУППА\IMG_20191108_1057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7A7CF5" w:rsidRPr="00D47504">
        <w:rPr>
          <w:sz w:val="28"/>
          <w:szCs w:val="28"/>
        </w:rPr>
        <w:t>Мелкое физкультурное оборудование (мячи, кольца, мешочки с грузом,</w:t>
      </w:r>
      <w:r w:rsidR="007A7CF5">
        <w:rPr>
          <w:sz w:val="28"/>
          <w:szCs w:val="28"/>
        </w:rPr>
        <w:t xml:space="preserve"> кубики, обручи, гимнастические палки, скакалки</w:t>
      </w:r>
      <w:r w:rsidR="00AC7E7C">
        <w:rPr>
          <w:sz w:val="28"/>
          <w:szCs w:val="28"/>
        </w:rPr>
        <w:t xml:space="preserve">, дуги для </w:t>
      </w:r>
      <w:proofErr w:type="spellStart"/>
      <w:r w:rsidR="00AC7E7C">
        <w:rPr>
          <w:sz w:val="28"/>
          <w:szCs w:val="28"/>
        </w:rPr>
        <w:t>подлезания</w:t>
      </w:r>
      <w:proofErr w:type="spellEnd"/>
      <w:r w:rsidR="00AC7E7C">
        <w:rPr>
          <w:sz w:val="28"/>
          <w:szCs w:val="28"/>
        </w:rPr>
        <w:t xml:space="preserve"> и перешагивания</w:t>
      </w:r>
      <w:r w:rsidR="007A7CF5">
        <w:rPr>
          <w:sz w:val="28"/>
          <w:szCs w:val="28"/>
        </w:rPr>
        <w:t xml:space="preserve"> и т. д.)  хранятся в специальном помещении – комнате для хранения спортивного инвентаря</w:t>
      </w:r>
      <w:r w:rsidR="007A7CF5" w:rsidRPr="00D47504">
        <w:rPr>
          <w:sz w:val="28"/>
          <w:szCs w:val="28"/>
        </w:rPr>
        <w:t>, на специальны</w:t>
      </w:r>
      <w:r w:rsidR="007A7CF5">
        <w:rPr>
          <w:sz w:val="28"/>
          <w:szCs w:val="28"/>
        </w:rPr>
        <w:t>х полках, стеллажах, в ящика</w:t>
      </w:r>
      <w:r w:rsidR="00E8307B">
        <w:rPr>
          <w:sz w:val="28"/>
          <w:szCs w:val="28"/>
        </w:rPr>
        <w:t>х</w:t>
      </w:r>
      <w:r w:rsidR="007A7CF5" w:rsidRPr="00D47504">
        <w:rPr>
          <w:sz w:val="28"/>
          <w:szCs w:val="28"/>
        </w:rPr>
        <w:t xml:space="preserve">. </w:t>
      </w:r>
      <w:proofErr w:type="gramEnd"/>
    </w:p>
    <w:p w:rsidR="00650C29" w:rsidRDefault="00F845FC" w:rsidP="00AC7E7C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posOffset>4256405</wp:posOffset>
            </wp:positionV>
            <wp:extent cx="3962400" cy="2085975"/>
            <wp:effectExtent l="19050" t="0" r="0" b="0"/>
            <wp:wrapSquare wrapText="bothSides"/>
            <wp:docPr id="21" name="Рисунок 15" descr="C:\Users\Администратор\Desktop\СРЕДА ФИЗО\ХОРОШИЕ ФОТОГРАФИИ\СТАРШАЯ ГРУППА\IMG_20191108_10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СРЕДА ФИЗО\ХОРОШИЕ ФОТОГРАФИИ\СТАРШАЯ ГРУППА\IMG_20191108_1017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951230</wp:posOffset>
            </wp:positionV>
            <wp:extent cx="4914900" cy="2200275"/>
            <wp:effectExtent l="19050" t="0" r="0" b="0"/>
            <wp:wrapSquare wrapText="bothSides"/>
            <wp:docPr id="20" name="Рисунок 14" descr="C:\Users\Администратор\Desktop\СРЕДА ФИЗО\ХОРОШИЕ ФОТОГРАФИИ\ПОДГОТОВИТЕЛЬНАЯ ГРУППА\IMG_20191108_10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СРЕДА ФИЗО\ХОРОШИЕ ФОТОГРАФИИ\ПОДГОТОВИТЕЛЬНАЯ ГРУППА\IMG_20191108_1036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0C29">
        <w:rPr>
          <w:sz w:val="28"/>
          <w:szCs w:val="28"/>
        </w:rPr>
        <w:t xml:space="preserve">Кроме традиционного физкультурного оборудования использую нетрадиционное, которое вызывает интерес и выполняет развивающую и профилактическую функцию.  </w:t>
      </w:r>
      <w:proofErr w:type="gramStart"/>
      <w:r w:rsidR="00650C29">
        <w:rPr>
          <w:sz w:val="28"/>
          <w:szCs w:val="28"/>
        </w:rPr>
        <w:t xml:space="preserve">Мною изготовлены </w:t>
      </w:r>
      <w:proofErr w:type="spellStart"/>
      <w:r w:rsidR="00650C29">
        <w:rPr>
          <w:sz w:val="28"/>
          <w:szCs w:val="28"/>
        </w:rPr>
        <w:t>маталочки</w:t>
      </w:r>
      <w:proofErr w:type="spellEnd"/>
      <w:r w:rsidR="00650C29">
        <w:rPr>
          <w:sz w:val="28"/>
          <w:szCs w:val="28"/>
        </w:rPr>
        <w:t xml:space="preserve"> с сюрпризом для развити</w:t>
      </w:r>
      <w:r w:rsidR="00083B27">
        <w:rPr>
          <w:sz w:val="28"/>
          <w:szCs w:val="28"/>
        </w:rPr>
        <w:t xml:space="preserve">я скорости и мелкой моторики; </w:t>
      </w:r>
      <w:proofErr w:type="spellStart"/>
      <w:r w:rsidR="00083B27">
        <w:rPr>
          <w:sz w:val="28"/>
          <w:szCs w:val="28"/>
        </w:rPr>
        <w:t>би</w:t>
      </w:r>
      <w:r w:rsidR="00650C29">
        <w:rPr>
          <w:sz w:val="28"/>
          <w:szCs w:val="28"/>
        </w:rPr>
        <w:t>льбоки</w:t>
      </w:r>
      <w:proofErr w:type="spellEnd"/>
      <w:r w:rsidR="00650C29">
        <w:rPr>
          <w:sz w:val="28"/>
          <w:szCs w:val="28"/>
        </w:rPr>
        <w:t xml:space="preserve"> (волшебные стаканчики и цветы) для развития меткости и координации движений; снежные трубочки и волшебные перышки для развития дыхательного аппарата и развития быстроты и ловкости; цветная паутинка для развития гибкости, координации движений; киндер – футбол для развития ловкости и меткости и др. </w:t>
      </w:r>
      <w:proofErr w:type="gramEnd"/>
    </w:p>
    <w:p w:rsidR="00E8307B" w:rsidRDefault="00650C29" w:rsidP="00650C2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(смотри Приложение)</w:t>
      </w:r>
    </w:p>
    <w:p w:rsidR="00056169" w:rsidRDefault="00AC7E7C" w:rsidP="00F845F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E8307B">
        <w:rPr>
          <w:rFonts w:ascii="Times New Roman" w:eastAsia="Times New Roman" w:hAnsi="Times New Roman" w:cs="Times New Roman"/>
          <w:sz w:val="28"/>
          <w:szCs w:val="28"/>
        </w:rPr>
        <w:t>Считаю, что п</w:t>
      </w:r>
      <w:r w:rsidR="00C82ECE">
        <w:rPr>
          <w:rFonts w:ascii="Times New Roman" w:eastAsia="Times New Roman" w:hAnsi="Times New Roman" w:cs="Times New Roman"/>
          <w:sz w:val="28"/>
          <w:szCs w:val="28"/>
        </w:rPr>
        <w:t xml:space="preserve">ервостепенной задачей для дошкольного учреждения является сочетание </w:t>
      </w:r>
      <w:proofErr w:type="spellStart"/>
      <w:r w:rsidR="00C82ECE">
        <w:rPr>
          <w:rFonts w:ascii="Times New Roman" w:eastAsia="Times New Roman" w:hAnsi="Times New Roman" w:cs="Times New Roman"/>
          <w:sz w:val="28"/>
          <w:szCs w:val="28"/>
        </w:rPr>
        <w:t>воспитательно</w:t>
      </w:r>
      <w:proofErr w:type="spellEnd"/>
      <w:r w:rsidR="00C82ECE">
        <w:rPr>
          <w:rFonts w:ascii="Times New Roman" w:eastAsia="Times New Roman" w:hAnsi="Times New Roman" w:cs="Times New Roman"/>
          <w:sz w:val="28"/>
          <w:szCs w:val="28"/>
        </w:rPr>
        <w:t xml:space="preserve"> – образовательного процесса с сохранением и укреплением здоровья детей.</w:t>
      </w:r>
    </w:p>
    <w:p w:rsidR="00650C29" w:rsidRPr="00B9212B" w:rsidRDefault="00650C29" w:rsidP="00DA1727">
      <w:pPr>
        <w:pStyle w:val="a3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9212B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</w:t>
      </w:r>
    </w:p>
    <w:p w:rsidR="00DA1727" w:rsidRPr="00B9212B" w:rsidRDefault="00DA1727" w:rsidP="00DA1727">
      <w:pPr>
        <w:pStyle w:val="a3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5"/>
        <w:tblW w:w="9606" w:type="dxa"/>
        <w:tblLayout w:type="fixed"/>
        <w:tblLook w:val="04A0"/>
      </w:tblPr>
      <w:tblGrid>
        <w:gridCol w:w="675"/>
        <w:gridCol w:w="2127"/>
        <w:gridCol w:w="3685"/>
        <w:gridCol w:w="3119"/>
      </w:tblGrid>
      <w:tr w:rsidR="00DA1727" w:rsidRPr="00B9212B" w:rsidTr="00083B27">
        <w:trPr>
          <w:trHeight w:val="1"/>
        </w:trPr>
        <w:tc>
          <w:tcPr>
            <w:tcW w:w="675" w:type="dxa"/>
            <w:hideMark/>
          </w:tcPr>
          <w:p w:rsidR="00DA1727" w:rsidRPr="00B9212B" w:rsidRDefault="00DA1727" w:rsidP="00684B6D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12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r w:rsidRPr="00B9212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п\</w:t>
            </w:r>
            <w:proofErr w:type="gramStart"/>
            <w:r w:rsidRPr="00B9212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2127" w:type="dxa"/>
            <w:hideMark/>
          </w:tcPr>
          <w:p w:rsidR="00DA1727" w:rsidRPr="00B9212B" w:rsidRDefault="00DA1727" w:rsidP="00684B6D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12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Оборудование</w:t>
            </w:r>
          </w:p>
        </w:tc>
        <w:tc>
          <w:tcPr>
            <w:tcW w:w="3685" w:type="dxa"/>
            <w:hideMark/>
          </w:tcPr>
          <w:p w:rsidR="00DA1727" w:rsidRPr="00B9212B" w:rsidRDefault="00DA1727" w:rsidP="00684B6D">
            <w:pPr>
              <w:spacing w:after="15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212B">
              <w:rPr>
                <w:rFonts w:ascii="Times New Roman" w:hAnsi="Times New Roman" w:cs="Times New Roman"/>
                <w:b/>
                <w:sz w:val="28"/>
                <w:szCs w:val="28"/>
              </w:rPr>
              <w:t>Применение и цель</w:t>
            </w:r>
          </w:p>
        </w:tc>
        <w:tc>
          <w:tcPr>
            <w:tcW w:w="3119" w:type="dxa"/>
          </w:tcPr>
          <w:p w:rsidR="00DA1727" w:rsidRPr="00B9212B" w:rsidRDefault="00DA1727" w:rsidP="00684B6D">
            <w:pPr>
              <w:spacing w:after="15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212B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Материалы</w:t>
            </w:r>
          </w:p>
        </w:tc>
      </w:tr>
      <w:tr w:rsidR="00DA1727" w:rsidRPr="00B9212B" w:rsidTr="00083B27">
        <w:trPr>
          <w:trHeight w:val="1"/>
        </w:trPr>
        <w:tc>
          <w:tcPr>
            <w:tcW w:w="675" w:type="dxa"/>
          </w:tcPr>
          <w:p w:rsidR="00DA1727" w:rsidRPr="00B9212B" w:rsidRDefault="00DA1727" w:rsidP="00684B6D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212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</w:tcPr>
          <w:p w:rsidR="00DA1727" w:rsidRPr="00B9212B" w:rsidRDefault="00DA1727" w:rsidP="00684B6D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12B">
              <w:rPr>
                <w:rFonts w:ascii="Times New Roman" w:eastAsia="Times New Roman" w:hAnsi="Times New Roman" w:cs="Times New Roman"/>
                <w:sz w:val="28"/>
                <w:szCs w:val="28"/>
              </w:rPr>
              <w:t>«Бильбоке» и «Бильбоке цветочные»</w:t>
            </w:r>
          </w:p>
        </w:tc>
        <w:tc>
          <w:tcPr>
            <w:tcW w:w="3685" w:type="dxa"/>
          </w:tcPr>
          <w:p w:rsidR="00DA1727" w:rsidRPr="00B9212B" w:rsidRDefault="00DA1727" w:rsidP="00684B6D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921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самостоятельная деятельность, для игр - </w:t>
            </w:r>
            <w:r w:rsidRPr="00B9212B">
              <w:rPr>
                <w:rFonts w:ascii="Times New Roman" w:hAnsi="Times New Roman" w:cs="Times New Roman"/>
                <w:sz w:val="28"/>
                <w:szCs w:val="28"/>
              </w:rPr>
              <w:t xml:space="preserve">поймать шарик ёмкостью; развитие глазомера, ловкости, внимания, меткости, </w:t>
            </w:r>
            <w:r w:rsidRPr="00B921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быстроты реакции, </w:t>
            </w:r>
            <w:r w:rsidRPr="00B9212B">
              <w:rPr>
                <w:rFonts w:ascii="Times New Roman" w:hAnsi="Times New Roman" w:cs="Times New Roman"/>
                <w:sz w:val="28"/>
                <w:szCs w:val="28"/>
              </w:rPr>
              <w:t xml:space="preserve">координации движения, </w:t>
            </w:r>
            <w:r w:rsidRPr="00B9212B"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умения регулировать и формирование навыков самоконтроля</w:t>
            </w:r>
            <w:proofErr w:type="gramEnd"/>
          </w:p>
        </w:tc>
        <w:tc>
          <w:tcPr>
            <w:tcW w:w="3119" w:type="dxa"/>
          </w:tcPr>
          <w:p w:rsidR="00DA1727" w:rsidRPr="00B9212B" w:rsidRDefault="00DA1727" w:rsidP="00684B6D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12B">
              <w:rPr>
                <w:rFonts w:ascii="Times New Roman" w:hAnsi="Times New Roman" w:cs="Times New Roman"/>
                <w:sz w:val="28"/>
                <w:szCs w:val="28"/>
              </w:rPr>
              <w:t xml:space="preserve">пластиковые бутылки из-под воды, пластиковые стаканы из-под сметаны, нитки, контейнеры от киндер-сюрпризов, шарики, деревянные пробки, цветная </w:t>
            </w:r>
            <w:proofErr w:type="spellStart"/>
            <w:r w:rsidRPr="00B9212B">
              <w:rPr>
                <w:rFonts w:ascii="Times New Roman" w:hAnsi="Times New Roman" w:cs="Times New Roman"/>
                <w:sz w:val="28"/>
                <w:szCs w:val="28"/>
              </w:rPr>
              <w:t>изолента</w:t>
            </w:r>
            <w:proofErr w:type="spellEnd"/>
            <w:r w:rsidRPr="00B9212B">
              <w:rPr>
                <w:rFonts w:ascii="Times New Roman" w:hAnsi="Times New Roman" w:cs="Times New Roman"/>
                <w:sz w:val="28"/>
                <w:szCs w:val="28"/>
              </w:rPr>
              <w:t>, цветной картон, краски</w:t>
            </w:r>
          </w:p>
        </w:tc>
      </w:tr>
      <w:tr w:rsidR="00DA1727" w:rsidRPr="00B9212B" w:rsidTr="00083B27">
        <w:trPr>
          <w:trHeight w:val="1"/>
        </w:trPr>
        <w:tc>
          <w:tcPr>
            <w:tcW w:w="675" w:type="dxa"/>
          </w:tcPr>
          <w:p w:rsidR="00DA1727" w:rsidRPr="00B9212B" w:rsidRDefault="00DA1727" w:rsidP="00684B6D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212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:rsidR="00DA1727" w:rsidRPr="00B9212B" w:rsidRDefault="00DA1727" w:rsidP="00684B6D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21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«Дорожка </w:t>
            </w:r>
            <w:proofErr w:type="gramStart"/>
            <w:r w:rsidRPr="00B921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</w:t>
            </w:r>
            <w:proofErr w:type="gramEnd"/>
            <w:r w:rsidRPr="00B921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следам»</w:t>
            </w:r>
          </w:p>
        </w:tc>
        <w:tc>
          <w:tcPr>
            <w:tcW w:w="3685" w:type="dxa"/>
          </w:tcPr>
          <w:p w:rsidR="00DA1727" w:rsidRPr="00B9212B" w:rsidRDefault="00DA1727" w:rsidP="00684B6D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1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самостоятельная деятельность, для игр - </w:t>
            </w:r>
            <w:r w:rsidRPr="00B921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ходьба и прыжки по </w:t>
            </w:r>
            <w:r w:rsidRPr="00B9212B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«следам»; развитие гибкости, внимательности, быстроты, координации движений, умение различать правую и левую ногу и руки</w:t>
            </w:r>
          </w:p>
        </w:tc>
        <w:tc>
          <w:tcPr>
            <w:tcW w:w="3119" w:type="dxa"/>
          </w:tcPr>
          <w:p w:rsidR="00DA1727" w:rsidRPr="00B9212B" w:rsidRDefault="00DA1727" w:rsidP="00684B6D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12B">
              <w:rPr>
                <w:rFonts w:ascii="Times New Roman" w:hAnsi="Times New Roman" w:cs="Times New Roman"/>
                <w:sz w:val="28"/>
                <w:szCs w:val="28"/>
              </w:rPr>
              <w:t>ладошки и ступни ног из цветной клеёнки</w:t>
            </w:r>
          </w:p>
        </w:tc>
      </w:tr>
      <w:tr w:rsidR="00DA1727" w:rsidRPr="00B9212B" w:rsidTr="00083B27">
        <w:trPr>
          <w:trHeight w:val="1"/>
        </w:trPr>
        <w:tc>
          <w:tcPr>
            <w:tcW w:w="675" w:type="dxa"/>
          </w:tcPr>
          <w:p w:rsidR="00DA1727" w:rsidRPr="00B9212B" w:rsidRDefault="00DA1727" w:rsidP="00684B6D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212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</w:tcPr>
          <w:p w:rsidR="00DA1727" w:rsidRPr="00B9212B" w:rsidRDefault="00DA1727" w:rsidP="00684B6D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212B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«</w:t>
            </w:r>
            <w:proofErr w:type="spellStart"/>
            <w:r w:rsidRPr="00B9212B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Моталочки</w:t>
            </w:r>
            <w:proofErr w:type="spellEnd"/>
            <w:r w:rsidRPr="00B9212B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 xml:space="preserve"> с сюрпризом»</w:t>
            </w:r>
          </w:p>
        </w:tc>
        <w:tc>
          <w:tcPr>
            <w:tcW w:w="3685" w:type="dxa"/>
          </w:tcPr>
          <w:p w:rsidR="00DA1727" w:rsidRPr="00B9212B" w:rsidRDefault="00DA1727" w:rsidP="00684B6D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12B">
              <w:rPr>
                <w:rFonts w:ascii="Times New Roman" w:hAnsi="Times New Roman" w:cs="Times New Roman"/>
                <w:sz w:val="28"/>
                <w:szCs w:val="28"/>
              </w:rPr>
              <w:t>игра – кто быстрей, наматывание ленты на палочку; развивать мелкую моторику рук, ловкость, быстроту движений, воспитание упорства, настойчивости, позитивного духа соперничества</w:t>
            </w:r>
          </w:p>
        </w:tc>
        <w:tc>
          <w:tcPr>
            <w:tcW w:w="3119" w:type="dxa"/>
          </w:tcPr>
          <w:p w:rsidR="00DA1727" w:rsidRPr="00B9212B" w:rsidRDefault="00DA1727" w:rsidP="00684B6D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12B">
              <w:rPr>
                <w:rFonts w:ascii="Times New Roman" w:hAnsi="Times New Roman" w:cs="Times New Roman"/>
                <w:sz w:val="28"/>
                <w:szCs w:val="28"/>
              </w:rPr>
              <w:t xml:space="preserve">пластиковая коробочка с крышкой, ленты, палочки для суш, цветной картон, цветная </w:t>
            </w:r>
            <w:proofErr w:type="spellStart"/>
            <w:r w:rsidRPr="00B9212B">
              <w:rPr>
                <w:rFonts w:ascii="Times New Roman" w:hAnsi="Times New Roman" w:cs="Times New Roman"/>
                <w:sz w:val="28"/>
                <w:szCs w:val="28"/>
              </w:rPr>
              <w:t>изолента</w:t>
            </w:r>
            <w:proofErr w:type="spellEnd"/>
          </w:p>
        </w:tc>
      </w:tr>
      <w:tr w:rsidR="00DA1727" w:rsidRPr="00B9212B" w:rsidTr="00083B27">
        <w:trPr>
          <w:trHeight w:val="1"/>
        </w:trPr>
        <w:tc>
          <w:tcPr>
            <w:tcW w:w="675" w:type="dxa"/>
          </w:tcPr>
          <w:p w:rsidR="00DA1727" w:rsidRPr="00B9212B" w:rsidRDefault="00DA1727" w:rsidP="00684B6D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212B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:rsidR="00DA1727" w:rsidRPr="00B9212B" w:rsidRDefault="00DA1727" w:rsidP="00684B6D">
            <w:pPr>
              <w:spacing w:after="15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r w:rsidRPr="00B9212B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«Снежные трубочки»</w:t>
            </w:r>
          </w:p>
        </w:tc>
        <w:tc>
          <w:tcPr>
            <w:tcW w:w="3685" w:type="dxa"/>
          </w:tcPr>
          <w:p w:rsidR="00DA1727" w:rsidRPr="00B9212B" w:rsidRDefault="00DA1727" w:rsidP="00684B6D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12B">
              <w:rPr>
                <w:rFonts w:ascii="Times New Roman" w:hAnsi="Times New Roman" w:cs="Times New Roman"/>
                <w:sz w:val="28"/>
                <w:szCs w:val="28"/>
              </w:rPr>
              <w:t>игра – соревнование – закати трубочку в ворота; развитие дыхательного аппарата, позитивного духа соперничества</w:t>
            </w:r>
          </w:p>
        </w:tc>
        <w:tc>
          <w:tcPr>
            <w:tcW w:w="3119" w:type="dxa"/>
          </w:tcPr>
          <w:p w:rsidR="00DA1727" w:rsidRPr="00B9212B" w:rsidRDefault="00DA1727" w:rsidP="00684B6D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12B">
              <w:rPr>
                <w:rFonts w:ascii="Times New Roman" w:hAnsi="Times New Roman" w:cs="Times New Roman"/>
                <w:sz w:val="28"/>
                <w:szCs w:val="28"/>
              </w:rPr>
              <w:t>картон, бумага с изображением снежинок, ватман с нарисованным полем для настольного футбола</w:t>
            </w:r>
          </w:p>
        </w:tc>
      </w:tr>
      <w:tr w:rsidR="00DA1727" w:rsidRPr="00B9212B" w:rsidTr="00083B27">
        <w:trPr>
          <w:trHeight w:val="1"/>
        </w:trPr>
        <w:tc>
          <w:tcPr>
            <w:tcW w:w="675" w:type="dxa"/>
          </w:tcPr>
          <w:p w:rsidR="00DA1727" w:rsidRPr="00B9212B" w:rsidRDefault="00DA1727" w:rsidP="00684B6D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212B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</w:tcPr>
          <w:p w:rsidR="00DA1727" w:rsidRPr="00B9212B" w:rsidRDefault="00DA1727" w:rsidP="00684B6D">
            <w:pPr>
              <w:spacing w:after="15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r w:rsidRPr="00B9212B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«Волшебные перышки»</w:t>
            </w:r>
          </w:p>
        </w:tc>
        <w:tc>
          <w:tcPr>
            <w:tcW w:w="3685" w:type="dxa"/>
          </w:tcPr>
          <w:p w:rsidR="00DA1727" w:rsidRPr="00B9212B" w:rsidRDefault="00DA1727" w:rsidP="00684B6D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12B">
              <w:rPr>
                <w:rFonts w:ascii="Times New Roman" w:hAnsi="Times New Roman" w:cs="Times New Roman"/>
                <w:sz w:val="28"/>
                <w:szCs w:val="28"/>
              </w:rPr>
              <w:t>игра - пробеги не урони; развитие ловкости, быстроты, координации движения, позитивного духа соперничества</w:t>
            </w:r>
          </w:p>
        </w:tc>
        <w:tc>
          <w:tcPr>
            <w:tcW w:w="3119" w:type="dxa"/>
          </w:tcPr>
          <w:p w:rsidR="00DA1727" w:rsidRPr="00B9212B" w:rsidRDefault="00DA1727" w:rsidP="00684B6D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12B">
              <w:rPr>
                <w:rFonts w:ascii="Times New Roman" w:hAnsi="Times New Roman" w:cs="Times New Roman"/>
                <w:sz w:val="28"/>
                <w:szCs w:val="28"/>
              </w:rPr>
              <w:t>ниточка, перо, площадка из картона и оберточной бумаги</w:t>
            </w:r>
          </w:p>
        </w:tc>
      </w:tr>
      <w:tr w:rsidR="00DA1727" w:rsidRPr="00B9212B" w:rsidTr="00083B27">
        <w:trPr>
          <w:trHeight w:val="1"/>
        </w:trPr>
        <w:tc>
          <w:tcPr>
            <w:tcW w:w="675" w:type="dxa"/>
          </w:tcPr>
          <w:p w:rsidR="00DA1727" w:rsidRPr="00B9212B" w:rsidRDefault="00DA1727" w:rsidP="00684B6D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212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127" w:type="dxa"/>
          </w:tcPr>
          <w:p w:rsidR="00DA1727" w:rsidRPr="00B9212B" w:rsidRDefault="00DA1727" w:rsidP="00684B6D">
            <w:pPr>
              <w:spacing w:after="15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r w:rsidRPr="00B9212B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«Шустрый шарик»</w:t>
            </w:r>
          </w:p>
        </w:tc>
        <w:tc>
          <w:tcPr>
            <w:tcW w:w="3685" w:type="dxa"/>
          </w:tcPr>
          <w:p w:rsidR="00DA1727" w:rsidRPr="00B9212B" w:rsidRDefault="00DA1727" w:rsidP="00684B6D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12B">
              <w:rPr>
                <w:rFonts w:ascii="Times New Roman" w:hAnsi="Times New Roman" w:cs="Times New Roman"/>
                <w:sz w:val="28"/>
                <w:szCs w:val="28"/>
              </w:rPr>
              <w:t xml:space="preserve">игры: 1 - пробеги не урони и 2 - поймай шарик тарелкой; развитие ловкости, меткости, внимания, быстроты, глазомера, координации движения, </w:t>
            </w:r>
            <w:r w:rsidRPr="00B921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быстроты реакции, умения регулировать и формирование навыков самоконтроля, </w:t>
            </w:r>
            <w:r w:rsidRPr="00B9212B">
              <w:rPr>
                <w:rFonts w:ascii="Times New Roman" w:hAnsi="Times New Roman" w:cs="Times New Roman"/>
                <w:sz w:val="28"/>
                <w:szCs w:val="28"/>
              </w:rPr>
              <w:t>позитивного духа соперничества;</w:t>
            </w:r>
          </w:p>
        </w:tc>
        <w:tc>
          <w:tcPr>
            <w:tcW w:w="3119" w:type="dxa"/>
          </w:tcPr>
          <w:p w:rsidR="00DA1727" w:rsidRPr="00B9212B" w:rsidRDefault="00DA1727" w:rsidP="00684B6D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12B">
              <w:rPr>
                <w:rFonts w:ascii="Times New Roman" w:hAnsi="Times New Roman" w:cs="Times New Roman"/>
                <w:sz w:val="28"/>
                <w:szCs w:val="28"/>
              </w:rPr>
              <w:t>тарелка из плотного картона, теннисный шарик, ниточка</w:t>
            </w:r>
          </w:p>
        </w:tc>
      </w:tr>
      <w:tr w:rsidR="00DA1727" w:rsidRPr="00B9212B" w:rsidTr="00083B27">
        <w:trPr>
          <w:trHeight w:val="1"/>
        </w:trPr>
        <w:tc>
          <w:tcPr>
            <w:tcW w:w="675" w:type="dxa"/>
          </w:tcPr>
          <w:p w:rsidR="00DA1727" w:rsidRPr="00B9212B" w:rsidRDefault="00DA1727" w:rsidP="00684B6D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212B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27" w:type="dxa"/>
          </w:tcPr>
          <w:p w:rsidR="00DA1727" w:rsidRPr="00B9212B" w:rsidRDefault="00DA1727" w:rsidP="00684B6D">
            <w:pPr>
              <w:spacing w:after="15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r w:rsidRPr="00B9212B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«Цветная паутинка»</w:t>
            </w:r>
          </w:p>
        </w:tc>
        <w:tc>
          <w:tcPr>
            <w:tcW w:w="3685" w:type="dxa"/>
          </w:tcPr>
          <w:p w:rsidR="00DA1727" w:rsidRPr="00B9212B" w:rsidRDefault="00DA1727" w:rsidP="00684B6D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12B">
              <w:rPr>
                <w:rFonts w:ascii="Times New Roman" w:hAnsi="Times New Roman" w:cs="Times New Roman"/>
                <w:sz w:val="28"/>
                <w:szCs w:val="28"/>
              </w:rPr>
              <w:t>игра - преодолей и не задень (проползи, перешагни, перепрыгни и др.), развитие гибкости, координации движений</w:t>
            </w:r>
          </w:p>
        </w:tc>
        <w:tc>
          <w:tcPr>
            <w:tcW w:w="3119" w:type="dxa"/>
          </w:tcPr>
          <w:p w:rsidR="00DA1727" w:rsidRPr="00B9212B" w:rsidRDefault="00DA1727" w:rsidP="00684B6D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12B">
              <w:rPr>
                <w:rFonts w:ascii="Times New Roman" w:hAnsi="Times New Roman" w:cs="Times New Roman"/>
                <w:sz w:val="28"/>
                <w:szCs w:val="28"/>
              </w:rPr>
              <w:t xml:space="preserve">резинки разных цветов по 10 метров, алюминиевая проволока для крючков, </w:t>
            </w:r>
            <w:proofErr w:type="spellStart"/>
            <w:r w:rsidRPr="00B9212B">
              <w:rPr>
                <w:rFonts w:ascii="Times New Roman" w:hAnsi="Times New Roman" w:cs="Times New Roman"/>
                <w:sz w:val="28"/>
                <w:szCs w:val="28"/>
              </w:rPr>
              <w:t>изолента</w:t>
            </w:r>
            <w:proofErr w:type="spellEnd"/>
          </w:p>
        </w:tc>
      </w:tr>
      <w:tr w:rsidR="00DA1727" w:rsidRPr="00B9212B" w:rsidTr="00083B27">
        <w:trPr>
          <w:trHeight w:val="1"/>
        </w:trPr>
        <w:tc>
          <w:tcPr>
            <w:tcW w:w="675" w:type="dxa"/>
          </w:tcPr>
          <w:p w:rsidR="00DA1727" w:rsidRPr="00B9212B" w:rsidRDefault="00DA1727" w:rsidP="00684B6D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212B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7" w:type="dxa"/>
          </w:tcPr>
          <w:p w:rsidR="00DA1727" w:rsidRPr="00B9212B" w:rsidRDefault="00DA1727" w:rsidP="00684B6D">
            <w:pPr>
              <w:spacing w:after="15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r w:rsidRPr="00B9212B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«Жмурки»</w:t>
            </w:r>
          </w:p>
        </w:tc>
        <w:tc>
          <w:tcPr>
            <w:tcW w:w="3685" w:type="dxa"/>
          </w:tcPr>
          <w:p w:rsidR="00DA1727" w:rsidRPr="00B9212B" w:rsidRDefault="00DA1727" w:rsidP="00684B6D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12B">
              <w:rPr>
                <w:rFonts w:ascii="Times New Roman" w:hAnsi="Times New Roman" w:cs="Times New Roman"/>
                <w:sz w:val="28"/>
                <w:szCs w:val="28"/>
              </w:rPr>
              <w:t xml:space="preserve">игра, развитие слуха, координации в пространстве, </w:t>
            </w:r>
          </w:p>
        </w:tc>
        <w:tc>
          <w:tcPr>
            <w:tcW w:w="3119" w:type="dxa"/>
          </w:tcPr>
          <w:p w:rsidR="00DA1727" w:rsidRPr="00B9212B" w:rsidRDefault="00DA1727" w:rsidP="00684B6D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12B">
              <w:rPr>
                <w:rFonts w:ascii="Times New Roman" w:hAnsi="Times New Roman" w:cs="Times New Roman"/>
                <w:sz w:val="28"/>
                <w:szCs w:val="28"/>
              </w:rPr>
              <w:t>ткань и резинка для масок на глаз, колокольчик, кубики, сосновые шишки</w:t>
            </w:r>
          </w:p>
        </w:tc>
      </w:tr>
      <w:tr w:rsidR="00DA1727" w:rsidRPr="00B9212B" w:rsidTr="00083B27">
        <w:trPr>
          <w:trHeight w:val="1"/>
        </w:trPr>
        <w:tc>
          <w:tcPr>
            <w:tcW w:w="675" w:type="dxa"/>
          </w:tcPr>
          <w:p w:rsidR="00DA1727" w:rsidRPr="00B9212B" w:rsidRDefault="00DA1727" w:rsidP="00684B6D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212B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7" w:type="dxa"/>
          </w:tcPr>
          <w:p w:rsidR="00DA1727" w:rsidRPr="00B9212B" w:rsidRDefault="00DA1727" w:rsidP="00684B6D">
            <w:pPr>
              <w:spacing w:after="15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r w:rsidRPr="00B9212B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«Найди пару»</w:t>
            </w:r>
          </w:p>
        </w:tc>
        <w:tc>
          <w:tcPr>
            <w:tcW w:w="3685" w:type="dxa"/>
          </w:tcPr>
          <w:p w:rsidR="00DA1727" w:rsidRPr="00B9212B" w:rsidRDefault="00DA1727" w:rsidP="00684B6D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12B">
              <w:rPr>
                <w:rFonts w:ascii="Times New Roman" w:hAnsi="Times New Roman" w:cs="Times New Roman"/>
                <w:sz w:val="28"/>
                <w:szCs w:val="28"/>
              </w:rPr>
              <w:t>игра – найди пару по цвету платочка</w:t>
            </w:r>
          </w:p>
        </w:tc>
        <w:tc>
          <w:tcPr>
            <w:tcW w:w="3119" w:type="dxa"/>
          </w:tcPr>
          <w:p w:rsidR="00DA1727" w:rsidRPr="00B9212B" w:rsidRDefault="00DA1727" w:rsidP="00684B6D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12B">
              <w:rPr>
                <w:rFonts w:ascii="Times New Roman" w:hAnsi="Times New Roman" w:cs="Times New Roman"/>
                <w:sz w:val="28"/>
                <w:szCs w:val="28"/>
              </w:rPr>
              <w:t>Платочки – 4 цвета</w:t>
            </w:r>
          </w:p>
        </w:tc>
      </w:tr>
      <w:tr w:rsidR="00DA1727" w:rsidRPr="00B9212B" w:rsidTr="00083B27">
        <w:trPr>
          <w:trHeight w:val="1"/>
        </w:trPr>
        <w:tc>
          <w:tcPr>
            <w:tcW w:w="675" w:type="dxa"/>
          </w:tcPr>
          <w:p w:rsidR="00DA1727" w:rsidRPr="00B9212B" w:rsidRDefault="00DA1727" w:rsidP="00684B6D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212B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7" w:type="dxa"/>
          </w:tcPr>
          <w:p w:rsidR="00DA1727" w:rsidRPr="00B9212B" w:rsidRDefault="00DA1727" w:rsidP="00684B6D">
            <w:pPr>
              <w:spacing w:after="15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r w:rsidRPr="00B9212B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«</w:t>
            </w:r>
            <w:proofErr w:type="gramStart"/>
            <w:r w:rsidRPr="00B9212B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Киндер</w:t>
            </w:r>
            <w:proofErr w:type="gramEnd"/>
            <w:r w:rsidRPr="00B9212B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 xml:space="preserve"> - футбол»</w:t>
            </w:r>
          </w:p>
        </w:tc>
        <w:tc>
          <w:tcPr>
            <w:tcW w:w="3685" w:type="dxa"/>
          </w:tcPr>
          <w:p w:rsidR="00DA1727" w:rsidRPr="00B9212B" w:rsidRDefault="00DA1727" w:rsidP="00684B6D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12B">
              <w:rPr>
                <w:rFonts w:ascii="Times New Roman" w:hAnsi="Times New Roman" w:cs="Times New Roman"/>
                <w:sz w:val="28"/>
                <w:szCs w:val="28"/>
              </w:rPr>
              <w:t>игра – соревнование – закати шарик в ворота, развитие позитивного духа соперничества</w:t>
            </w:r>
          </w:p>
        </w:tc>
        <w:tc>
          <w:tcPr>
            <w:tcW w:w="3119" w:type="dxa"/>
          </w:tcPr>
          <w:p w:rsidR="00DA1727" w:rsidRPr="00B9212B" w:rsidRDefault="00BF25DD" w:rsidP="00684B6D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12B">
              <w:rPr>
                <w:rFonts w:ascii="Times New Roman" w:hAnsi="Times New Roman" w:cs="Times New Roman"/>
                <w:sz w:val="28"/>
                <w:szCs w:val="28"/>
              </w:rPr>
              <w:t>Пал</w:t>
            </w:r>
            <w:r w:rsidR="00DA1727" w:rsidRPr="00B9212B">
              <w:rPr>
                <w:rFonts w:ascii="Times New Roman" w:hAnsi="Times New Roman" w:cs="Times New Roman"/>
                <w:sz w:val="28"/>
                <w:szCs w:val="28"/>
              </w:rPr>
              <w:t xml:space="preserve">очки для суш, </w:t>
            </w:r>
            <w:proofErr w:type="gramStart"/>
            <w:r w:rsidR="00DA1727" w:rsidRPr="00B9212B">
              <w:rPr>
                <w:rFonts w:ascii="Times New Roman" w:hAnsi="Times New Roman" w:cs="Times New Roman"/>
                <w:sz w:val="28"/>
                <w:szCs w:val="28"/>
              </w:rPr>
              <w:t>киндер</w:t>
            </w:r>
            <w:proofErr w:type="gramEnd"/>
            <w:r w:rsidR="00DA1727" w:rsidRPr="00B9212B">
              <w:rPr>
                <w:rFonts w:ascii="Times New Roman" w:hAnsi="Times New Roman" w:cs="Times New Roman"/>
                <w:sz w:val="28"/>
                <w:szCs w:val="28"/>
              </w:rPr>
              <w:t xml:space="preserve"> – шарики с наполнением рисом, гречкой, скотч, ватман с нарисованным полем для настольного футбола</w:t>
            </w:r>
          </w:p>
        </w:tc>
      </w:tr>
      <w:tr w:rsidR="00DA1727" w:rsidRPr="00B9212B" w:rsidTr="00083B27">
        <w:trPr>
          <w:trHeight w:val="1"/>
        </w:trPr>
        <w:tc>
          <w:tcPr>
            <w:tcW w:w="675" w:type="dxa"/>
          </w:tcPr>
          <w:p w:rsidR="00DA1727" w:rsidRPr="00B9212B" w:rsidRDefault="00DA1727" w:rsidP="00684B6D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212B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7" w:type="dxa"/>
          </w:tcPr>
          <w:p w:rsidR="00DA1727" w:rsidRPr="00B9212B" w:rsidRDefault="00DA1727" w:rsidP="00684B6D">
            <w:pPr>
              <w:spacing w:after="15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r w:rsidRPr="00B9212B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«Сбей сосульки»</w:t>
            </w:r>
          </w:p>
        </w:tc>
        <w:tc>
          <w:tcPr>
            <w:tcW w:w="3685" w:type="dxa"/>
          </w:tcPr>
          <w:p w:rsidR="00DA1727" w:rsidRPr="00B9212B" w:rsidRDefault="00DA1727" w:rsidP="00684B6D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12B">
              <w:rPr>
                <w:rFonts w:ascii="Times New Roman" w:hAnsi="Times New Roman" w:cs="Times New Roman"/>
                <w:sz w:val="28"/>
                <w:szCs w:val="28"/>
              </w:rPr>
              <w:t>игра – эстафета, кто быстрей соберет сосульки, развитие имений играть в команде, развитие позитивного духа соперничества</w:t>
            </w:r>
          </w:p>
        </w:tc>
        <w:tc>
          <w:tcPr>
            <w:tcW w:w="3119" w:type="dxa"/>
          </w:tcPr>
          <w:p w:rsidR="00DA1727" w:rsidRPr="00B9212B" w:rsidRDefault="00DA1727" w:rsidP="00684B6D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12B">
              <w:rPr>
                <w:rFonts w:ascii="Times New Roman" w:hAnsi="Times New Roman" w:cs="Times New Roman"/>
                <w:sz w:val="28"/>
                <w:szCs w:val="28"/>
              </w:rPr>
              <w:t>Картон белого цвета, прищепки, резинка</w:t>
            </w:r>
          </w:p>
        </w:tc>
      </w:tr>
      <w:tr w:rsidR="00DA1727" w:rsidRPr="00B9212B" w:rsidTr="00083B27">
        <w:trPr>
          <w:trHeight w:val="1"/>
        </w:trPr>
        <w:tc>
          <w:tcPr>
            <w:tcW w:w="675" w:type="dxa"/>
          </w:tcPr>
          <w:p w:rsidR="00DA1727" w:rsidRPr="00B9212B" w:rsidRDefault="00DA1727" w:rsidP="00684B6D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212B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27" w:type="dxa"/>
          </w:tcPr>
          <w:p w:rsidR="00DA1727" w:rsidRPr="00B9212B" w:rsidRDefault="00DA1727" w:rsidP="00684B6D">
            <w:pPr>
              <w:spacing w:after="15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r w:rsidRPr="00B9212B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«Джинсовые классики»</w:t>
            </w:r>
          </w:p>
        </w:tc>
        <w:tc>
          <w:tcPr>
            <w:tcW w:w="3685" w:type="dxa"/>
          </w:tcPr>
          <w:p w:rsidR="00DA1727" w:rsidRPr="00B9212B" w:rsidRDefault="00DA1727" w:rsidP="00DA1727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12B">
              <w:rPr>
                <w:rFonts w:ascii="Times New Roman" w:eastAsia="Times New Roman" w:hAnsi="Times New Roman" w:cs="Times New Roman"/>
                <w:sz w:val="28"/>
                <w:szCs w:val="28"/>
              </w:rPr>
              <w:t>эстафеты, развлечения, развитие воображения, координации движений, мышц ног в прыжках</w:t>
            </w:r>
          </w:p>
        </w:tc>
        <w:tc>
          <w:tcPr>
            <w:tcW w:w="3119" w:type="dxa"/>
          </w:tcPr>
          <w:p w:rsidR="00DA1727" w:rsidRPr="00B9212B" w:rsidRDefault="00DA1727" w:rsidP="00684B6D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B921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Пара взрослых </w:t>
            </w:r>
            <w:proofErr w:type="spellStart"/>
            <w:r w:rsidR="00BF25DD" w:rsidRPr="00B9212B">
              <w:rPr>
                <w:rFonts w:ascii="Times New Roman" w:eastAsia="Times New Roman" w:hAnsi="Times New Roman" w:cs="Times New Roman"/>
                <w:sz w:val="28"/>
                <w:szCs w:val="28"/>
              </w:rPr>
              <w:t>джинс</w:t>
            </w:r>
            <w:proofErr w:type="spellEnd"/>
          </w:p>
        </w:tc>
      </w:tr>
    </w:tbl>
    <w:p w:rsidR="00083B27" w:rsidRDefault="00083B27" w:rsidP="00C877E0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083B27" w:rsidSect="006549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17F32"/>
    <w:rsid w:val="00056169"/>
    <w:rsid w:val="00066E6F"/>
    <w:rsid w:val="00083B27"/>
    <w:rsid w:val="003B7573"/>
    <w:rsid w:val="00560B26"/>
    <w:rsid w:val="005A5E26"/>
    <w:rsid w:val="00650C29"/>
    <w:rsid w:val="006549F1"/>
    <w:rsid w:val="00654EB2"/>
    <w:rsid w:val="006D08C1"/>
    <w:rsid w:val="007A7CF5"/>
    <w:rsid w:val="007E1E68"/>
    <w:rsid w:val="00890DD3"/>
    <w:rsid w:val="008E2E8B"/>
    <w:rsid w:val="00983063"/>
    <w:rsid w:val="009E599B"/>
    <w:rsid w:val="00AC7E7C"/>
    <w:rsid w:val="00B00B9B"/>
    <w:rsid w:val="00B17F32"/>
    <w:rsid w:val="00B42A9D"/>
    <w:rsid w:val="00B9212B"/>
    <w:rsid w:val="00BF25DD"/>
    <w:rsid w:val="00C82ECE"/>
    <w:rsid w:val="00C877E0"/>
    <w:rsid w:val="00CF1AC4"/>
    <w:rsid w:val="00DA1727"/>
    <w:rsid w:val="00E8307B"/>
    <w:rsid w:val="00ED31E4"/>
    <w:rsid w:val="00F845FC"/>
    <w:rsid w:val="00FE105A"/>
    <w:rsid w:val="00FF1E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9F1"/>
  </w:style>
  <w:style w:type="paragraph" w:styleId="1">
    <w:name w:val="heading 1"/>
    <w:basedOn w:val="a"/>
    <w:next w:val="a"/>
    <w:link w:val="10"/>
    <w:qFormat/>
    <w:rsid w:val="007A7CF5"/>
    <w:pPr>
      <w:keepNext/>
      <w:keepLines/>
      <w:spacing w:before="480" w:after="0"/>
      <w:jc w:val="center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17F32"/>
    <w:pPr>
      <w:spacing w:after="0" w:line="240" w:lineRule="auto"/>
    </w:pPr>
  </w:style>
  <w:style w:type="paragraph" w:styleId="a4">
    <w:name w:val="Normal (Web)"/>
    <w:basedOn w:val="a"/>
    <w:rsid w:val="00066E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7A7CF5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table" w:styleId="a5">
    <w:name w:val="Table Grid"/>
    <w:basedOn w:val="a1"/>
    <w:uiPriority w:val="59"/>
    <w:rsid w:val="00DA172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83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3B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97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1565</Words>
  <Characters>8927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Администратор</cp:lastModifiedBy>
  <cp:revision>13</cp:revision>
  <dcterms:created xsi:type="dcterms:W3CDTF">2019-11-10T07:36:00Z</dcterms:created>
  <dcterms:modified xsi:type="dcterms:W3CDTF">2020-02-19T07:47:00Z</dcterms:modified>
</cp:coreProperties>
</file>